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5D12" w14:textId="77777777" w:rsidR="00A21DBC" w:rsidRDefault="00A21DBC">
      <w:pPr>
        <w:pStyle w:val="Titre5"/>
      </w:pPr>
    </w:p>
    <w:p w14:paraId="7CB25D13" w14:textId="77777777" w:rsidR="00A21DBC" w:rsidRDefault="00A21DBC">
      <w:pPr>
        <w:rPr>
          <w:b/>
          <w:sz w:val="44"/>
          <w:szCs w:val="44"/>
        </w:rPr>
      </w:pPr>
    </w:p>
    <w:p w14:paraId="7CB25D14" w14:textId="77777777" w:rsidR="00A21DBC" w:rsidRDefault="000B39E3">
      <w:pPr>
        <w:rPr>
          <w:b/>
          <w:sz w:val="44"/>
          <w:szCs w:val="44"/>
        </w:rPr>
      </w:pPr>
      <w:r>
        <w:rPr>
          <w:b/>
          <w:sz w:val="44"/>
          <w:szCs w:val="44"/>
        </w:rPr>
        <w:t xml:space="preserve"> </w:t>
      </w:r>
    </w:p>
    <w:p w14:paraId="7CB25D15" w14:textId="77777777" w:rsidR="00A21DBC" w:rsidRDefault="00A21DBC">
      <w:pPr>
        <w:rPr>
          <w:b/>
          <w:sz w:val="44"/>
          <w:szCs w:val="44"/>
        </w:rPr>
      </w:pPr>
    </w:p>
    <w:p w14:paraId="7CB25D16" w14:textId="77777777" w:rsidR="00A21DBC" w:rsidRDefault="00A21DBC">
      <w:pPr>
        <w:rPr>
          <w:b/>
          <w:sz w:val="44"/>
          <w:szCs w:val="44"/>
        </w:rPr>
      </w:pPr>
    </w:p>
    <w:p w14:paraId="7CB25D17" w14:textId="77777777" w:rsidR="00A21DBC" w:rsidRDefault="00A21DBC">
      <w:pPr>
        <w:rPr>
          <w:b/>
          <w:sz w:val="44"/>
          <w:szCs w:val="44"/>
        </w:rPr>
      </w:pPr>
    </w:p>
    <w:p w14:paraId="7CB25D18" w14:textId="77777777" w:rsidR="00A21DBC" w:rsidRDefault="00A21DBC">
      <w:pPr>
        <w:rPr>
          <w:b/>
          <w:sz w:val="44"/>
          <w:szCs w:val="44"/>
        </w:rPr>
      </w:pPr>
    </w:p>
    <w:p w14:paraId="7CB25D19" w14:textId="77777777" w:rsidR="00A21DBC" w:rsidRPr="000B39E3" w:rsidRDefault="000B39E3">
      <w:pPr>
        <w:rPr>
          <w:b/>
          <w:sz w:val="32"/>
          <w:szCs w:val="32"/>
        </w:rPr>
      </w:pPr>
      <w:r w:rsidRPr="000B39E3">
        <w:rPr>
          <w:b/>
          <w:sz w:val="32"/>
          <w:szCs w:val="32"/>
        </w:rPr>
        <w:t>Utilisation</w:t>
      </w:r>
    </w:p>
    <w:p w14:paraId="7CB25D1A" w14:textId="77777777" w:rsidR="00A21DBC" w:rsidRPr="000B39E3" w:rsidRDefault="00A21DBC">
      <w:pPr>
        <w:rPr>
          <w:b/>
          <w:sz w:val="44"/>
          <w:szCs w:val="44"/>
        </w:rPr>
      </w:pPr>
    </w:p>
    <w:p w14:paraId="7CB25D1B" w14:textId="77777777" w:rsidR="00A21DBC" w:rsidRPr="000B39E3" w:rsidRDefault="000B39E3">
      <w:pPr>
        <w:ind w:right="4159"/>
        <w:jc w:val="both"/>
      </w:pPr>
      <w:r w:rsidRPr="000B39E3">
        <w:t>Ce complément au devis d'appel d'offres</w:t>
      </w:r>
      <w:r w:rsidRPr="000B39E3">
        <w:rPr>
          <w:i/>
        </w:rPr>
        <w:t xml:space="preserve"> </w:t>
      </w:r>
      <w:r w:rsidRPr="000B39E3">
        <w:t>présente les informations qui doivent se retrouver dans les documents d'appel d'offres afin que les entrepreneurs soient en mesure de fournir les prix associés aux différents outils des volets Informer, Délimiter et Diriger.</w:t>
      </w:r>
    </w:p>
    <w:p w14:paraId="7CB25D1C" w14:textId="77777777" w:rsidR="00A21DBC" w:rsidRPr="000B39E3" w:rsidRDefault="00A21DBC">
      <w:pPr>
        <w:ind w:right="4159"/>
        <w:jc w:val="both"/>
      </w:pPr>
    </w:p>
    <w:p w14:paraId="7CB25D1D" w14:textId="77777777" w:rsidR="00A21DBC" w:rsidRPr="000B39E3" w:rsidRDefault="000B39E3">
      <w:pPr>
        <w:ind w:right="4159"/>
        <w:jc w:val="both"/>
      </w:pPr>
      <w:r w:rsidRPr="000B39E3">
        <w:t>Les informations concernant les outils doivent être intégrées en annexe du DEVIS TECHNIQUE SPÉCIAL DE MAINTIEN ET GESTION DE LA MOBILITÉ (le présent annexe M3 et l’annexe M4).</w:t>
      </w:r>
    </w:p>
    <w:p w14:paraId="7CB25D1E" w14:textId="77777777" w:rsidR="00A21DBC" w:rsidRPr="000B39E3" w:rsidRDefault="00A21DBC">
      <w:pPr>
        <w:ind w:right="4159"/>
        <w:jc w:val="both"/>
      </w:pPr>
    </w:p>
    <w:p w14:paraId="7CB25D1F" w14:textId="77777777" w:rsidR="00A21DBC" w:rsidRPr="001014B2" w:rsidRDefault="000B39E3">
      <w:pPr>
        <w:ind w:right="4159"/>
        <w:jc w:val="both"/>
      </w:pPr>
      <w:r w:rsidRPr="000B39E3">
        <w:t xml:space="preserve">L’annexe M3 présente les généralités liées à l’utilisation des outils. L’annexe M4 comprend les fiches techniques de tous les outils avec les informations requises pour l'entrepreneur. L’annexe M4 comprend aussi les dessins techniques des éléments qui nécessitent une fabrication. Le chargé de projet de la Ville de Montréal choisit les fiches et dessins techniques de l’annexe M4 en fonction des choix d’outils qui ont été faits en consultant le Guide d’utilisation de la boîte à outils. Ce guide est disponible pour les employés de la </w:t>
      </w:r>
      <w:r w:rsidRPr="001014B2">
        <w:t>Ville de Montréal sur l’Intranet :</w:t>
      </w:r>
    </w:p>
    <w:p w14:paraId="7CB25D20" w14:textId="77777777" w:rsidR="00A21DBC" w:rsidRPr="001014B2" w:rsidRDefault="00000000">
      <w:pPr>
        <w:rPr>
          <w:sz w:val="16"/>
          <w:szCs w:val="16"/>
        </w:rPr>
      </w:pPr>
      <w:sdt>
        <w:sdtPr>
          <w:tag w:val="goog_rdk_0"/>
          <w:id w:val="974565952"/>
        </w:sdtPr>
        <w:sdtContent/>
      </w:sdt>
      <w:hyperlink r:id="rId9">
        <w:r w:rsidR="000B39E3" w:rsidRPr="001014B2">
          <w:rPr>
            <w:color w:val="0000FF"/>
            <w:sz w:val="16"/>
            <w:szCs w:val="16"/>
            <w:u w:val="single"/>
          </w:rPr>
          <w:t>http://monintranet/portal/page?_pageid=1521,14098120&amp;_dad=portal&amp;_schema=PORTAL</w:t>
        </w:r>
      </w:hyperlink>
      <w:r w:rsidR="000B39E3" w:rsidRPr="001014B2">
        <w:rPr>
          <w:sz w:val="16"/>
          <w:szCs w:val="16"/>
        </w:rPr>
        <w:t> </w:t>
      </w:r>
    </w:p>
    <w:p w14:paraId="7CB25D21" w14:textId="77777777" w:rsidR="00A21DBC" w:rsidRPr="001014B2" w:rsidRDefault="00A21DBC">
      <w:pPr>
        <w:ind w:right="4159"/>
        <w:jc w:val="both"/>
      </w:pPr>
    </w:p>
    <w:p w14:paraId="7CB25D22" w14:textId="77777777" w:rsidR="00A21DBC" w:rsidRPr="001014B2" w:rsidRDefault="000B39E3">
      <w:pPr>
        <w:ind w:right="4159"/>
        <w:jc w:val="both"/>
      </w:pPr>
      <w:r w:rsidRPr="001014B2">
        <w:t>La convention de rédaction pour ce complément au devis d’appel d’offres est la suivante :</w:t>
      </w:r>
    </w:p>
    <w:p w14:paraId="7CB25D23" w14:textId="77777777" w:rsidR="00A21DBC" w:rsidRPr="001014B2" w:rsidRDefault="00A21DBC">
      <w:pPr>
        <w:ind w:right="4159"/>
        <w:jc w:val="both"/>
      </w:pPr>
    </w:p>
    <w:p w14:paraId="7CB25D24" w14:textId="77777777" w:rsidR="00A21DBC" w:rsidRPr="001014B2" w:rsidRDefault="000B39E3">
      <w:pPr>
        <w:numPr>
          <w:ilvl w:val="0"/>
          <w:numId w:val="2"/>
        </w:numPr>
        <w:ind w:right="4159"/>
        <w:jc w:val="both"/>
      </w:pPr>
      <w:r w:rsidRPr="001014B2">
        <w:t>La présente page « Utilisation » doit être retirée du devis final.</w:t>
      </w:r>
    </w:p>
    <w:p w14:paraId="7CB25D25" w14:textId="77777777" w:rsidR="00A21DBC" w:rsidRPr="001014B2" w:rsidRDefault="000B39E3">
      <w:pPr>
        <w:numPr>
          <w:ilvl w:val="0"/>
          <w:numId w:val="2"/>
        </w:numPr>
        <w:ind w:right="4159"/>
        <w:jc w:val="both"/>
      </w:pPr>
      <w:r w:rsidRPr="001014B2">
        <w:rPr>
          <w:highlight w:val="lightGray"/>
        </w:rPr>
        <w:t>Les textes surlignés en gris sont des instructions à l’intention du chargé de projet. Ces instructions doivent être retirées du devis final.</w:t>
      </w:r>
    </w:p>
    <w:p w14:paraId="7CB25D26" w14:textId="77777777" w:rsidR="00A21DBC" w:rsidRPr="001014B2" w:rsidRDefault="000B39E3">
      <w:pPr>
        <w:numPr>
          <w:ilvl w:val="0"/>
          <w:numId w:val="2"/>
        </w:numPr>
        <w:ind w:right="4159"/>
        <w:jc w:val="both"/>
      </w:pPr>
      <w:r w:rsidRPr="001014B2">
        <w:t>Le texte en lettrage noir est obligatoire.</w:t>
      </w:r>
    </w:p>
    <w:p w14:paraId="7CB25D27" w14:textId="77777777" w:rsidR="00A21DBC" w:rsidRPr="001014B2" w:rsidRDefault="000B39E3">
      <w:pPr>
        <w:numPr>
          <w:ilvl w:val="0"/>
          <w:numId w:val="2"/>
        </w:numPr>
        <w:ind w:right="4159"/>
        <w:jc w:val="both"/>
        <w:rPr>
          <w:highlight w:val="yellow"/>
        </w:rPr>
      </w:pPr>
      <w:r w:rsidRPr="001014B2">
        <w:rPr>
          <w:highlight w:val="yellow"/>
        </w:rPr>
        <w:t>Le texte surligné en jaune est un exemple d’exigences pouvant être nécessaires selon le projet donné et est à compléter, à adapter ou à éliminer.</w:t>
      </w:r>
    </w:p>
    <w:p w14:paraId="7CB25D28" w14:textId="77777777" w:rsidR="00A21DBC" w:rsidRPr="001014B2" w:rsidRDefault="000B39E3">
      <w:pPr>
        <w:numPr>
          <w:ilvl w:val="0"/>
          <w:numId w:val="2"/>
        </w:numPr>
        <w:ind w:right="4159"/>
        <w:jc w:val="both"/>
      </w:pPr>
      <w:r w:rsidRPr="001014B2">
        <w:t>Le style de rédaction doit être concis et direct et les verbes d’action à l’infinitif sont privilégiés tel que : fournir, installer, remplacer, modifier.</w:t>
      </w:r>
    </w:p>
    <w:p w14:paraId="7CB25D29" w14:textId="77777777" w:rsidR="00A21DBC" w:rsidRPr="001014B2" w:rsidRDefault="000B39E3">
      <w:pPr>
        <w:numPr>
          <w:ilvl w:val="0"/>
          <w:numId w:val="2"/>
        </w:numPr>
        <w:ind w:right="4159"/>
        <w:jc w:val="both"/>
      </w:pPr>
      <w:r w:rsidRPr="001014B2">
        <w:t>Les paragraphes, puces, numéros et les termes à utiliser doivent être en accord avec le ou les DTNI correspondants.</w:t>
      </w:r>
    </w:p>
    <w:p w14:paraId="7CB25D2A" w14:textId="77777777" w:rsidR="00A21DBC" w:rsidRPr="001014B2" w:rsidRDefault="000B39E3">
      <w:pPr>
        <w:ind w:right="4159"/>
        <w:jc w:val="both"/>
        <w:rPr>
          <w:i/>
          <w:color w:val="0070C0"/>
        </w:rPr>
      </w:pPr>
      <w:r w:rsidRPr="001014B2">
        <w:rPr>
          <w:i/>
          <w:color w:val="0070C0"/>
        </w:rPr>
        <w:t xml:space="preserve"> </w:t>
      </w:r>
    </w:p>
    <w:p w14:paraId="7CB25D2B" w14:textId="77777777" w:rsidR="00A21DBC" w:rsidRPr="001014B2" w:rsidRDefault="00A21DBC"/>
    <w:p w14:paraId="7CB25D2C" w14:textId="77777777" w:rsidR="00A21DBC" w:rsidRPr="001014B2" w:rsidRDefault="00A21DBC"/>
    <w:p w14:paraId="7CB25D2D" w14:textId="77777777" w:rsidR="00A21DBC" w:rsidRPr="000B39E3" w:rsidRDefault="00A21DBC">
      <w:pPr>
        <w:rPr>
          <w:b/>
          <w:sz w:val="44"/>
          <w:szCs w:val="44"/>
        </w:rPr>
      </w:pPr>
    </w:p>
    <w:p w14:paraId="7CB25D2E" w14:textId="77777777" w:rsidR="00A21DBC" w:rsidRPr="000B39E3" w:rsidRDefault="00A21DBC">
      <w:pPr>
        <w:rPr>
          <w:sz w:val="22"/>
        </w:rPr>
      </w:pPr>
    </w:p>
    <w:p w14:paraId="7CB25D2F" w14:textId="77777777" w:rsidR="00A21DBC" w:rsidRPr="000B39E3" w:rsidRDefault="00A21DBC">
      <w:pPr>
        <w:rPr>
          <w:sz w:val="22"/>
        </w:rPr>
      </w:pPr>
    </w:p>
    <w:p w14:paraId="7CB25D30" w14:textId="77777777" w:rsidR="00A21DBC" w:rsidRPr="000B39E3" w:rsidRDefault="000B39E3">
      <w:pPr>
        <w:tabs>
          <w:tab w:val="left" w:pos="3301"/>
        </w:tabs>
        <w:rPr>
          <w:sz w:val="22"/>
        </w:rPr>
      </w:pPr>
      <w:r w:rsidRPr="000B39E3">
        <w:rPr>
          <w:sz w:val="22"/>
        </w:rPr>
        <w:tab/>
      </w:r>
    </w:p>
    <w:p w14:paraId="7CB25D31" w14:textId="44D7ED93" w:rsidR="00A21DBC" w:rsidRPr="000B39E3" w:rsidRDefault="00000000">
      <w:pPr>
        <w:rPr>
          <w:b/>
          <w:sz w:val="28"/>
          <w:szCs w:val="28"/>
        </w:rPr>
      </w:pPr>
      <w:sdt>
        <w:sdtPr>
          <w:tag w:val="goog_rdk_1"/>
          <w:id w:val="406965061"/>
        </w:sdtPr>
        <w:sdtContent/>
      </w:sdt>
      <w:sdt>
        <w:sdtPr>
          <w:tag w:val="goog_rdk_2"/>
          <w:id w:val="-1987081586"/>
          <w:showingPlcHdr/>
        </w:sdtPr>
        <w:sdtContent>
          <w:r w:rsidR="00193FC7">
            <w:t xml:space="preserve">     </w:t>
          </w:r>
        </w:sdtContent>
      </w:sdt>
      <w:sdt>
        <w:sdtPr>
          <w:tag w:val="goog_rdk_3"/>
          <w:id w:val="-826970389"/>
        </w:sdtPr>
        <w:sdtContent/>
      </w:sdt>
      <w:r w:rsidR="000B39E3" w:rsidRPr="000B39E3">
        <w:rPr>
          <w:b/>
          <w:sz w:val="28"/>
          <w:szCs w:val="28"/>
        </w:rPr>
        <w:t>Table des matières</w:t>
      </w:r>
    </w:p>
    <w:p w14:paraId="7CB25D32" w14:textId="77777777" w:rsidR="00A21DBC" w:rsidRPr="000B39E3" w:rsidRDefault="00A21DBC">
      <w:pPr>
        <w:ind w:left="357"/>
        <w:jc w:val="both"/>
        <w:rPr>
          <w:b/>
        </w:rPr>
      </w:pPr>
    </w:p>
    <w:p w14:paraId="7CB25D33" w14:textId="77777777" w:rsidR="00A21DBC" w:rsidRPr="000B39E3" w:rsidRDefault="00A21DBC">
      <w:pPr>
        <w:rPr>
          <w:b/>
        </w:rPr>
      </w:pPr>
    </w:p>
    <w:p w14:paraId="7CB25D35" w14:textId="1DCA5C98" w:rsidR="00A21DBC" w:rsidRPr="00CF4747" w:rsidRDefault="000B39E3" w:rsidP="00CF4747">
      <w:r w:rsidRPr="000B39E3">
        <w:rPr>
          <w:highlight w:val="lightGray"/>
        </w:rPr>
        <w:t>Si vous apportez des modifications à votre document qui affectent la pagination de table des matières, mettez à jour la table des matières en cliquant avec le bouton droit sur la table et en choisissant mettre à jour les champs.</w:t>
      </w:r>
    </w:p>
    <w:p w14:paraId="7CB25D36" w14:textId="77777777" w:rsidR="00A21DBC" w:rsidRPr="000B39E3" w:rsidRDefault="00A21DBC"/>
    <w:sdt>
      <w:sdtPr>
        <w:rPr>
          <w:sz w:val="20"/>
        </w:rPr>
        <w:id w:val="631451900"/>
        <w:docPartObj>
          <w:docPartGallery w:val="Table of Contents"/>
          <w:docPartUnique/>
        </w:docPartObj>
      </w:sdtPr>
      <w:sdtContent>
        <w:p w14:paraId="47A54F07" w14:textId="0420BD0F" w:rsidR="005E0296" w:rsidRDefault="000B39E3">
          <w:pPr>
            <w:pStyle w:val="TM1"/>
            <w:rPr>
              <w:rFonts w:asciiTheme="minorHAnsi" w:eastAsiaTheme="minorEastAsia" w:hAnsiTheme="minorHAnsi" w:cstheme="minorBidi"/>
              <w:noProof/>
              <w:sz w:val="22"/>
              <w:lang w:eastAsia="fr-CA" w:bidi="ar-SA"/>
            </w:rPr>
          </w:pPr>
          <w:r>
            <w:fldChar w:fldCharType="begin"/>
          </w:r>
          <w:r>
            <w:instrText xml:space="preserve"> TOC \h \u \z </w:instrText>
          </w:r>
          <w:r>
            <w:fldChar w:fldCharType="separate"/>
          </w:r>
          <w:hyperlink w:anchor="_Toc116046094" w:history="1">
            <w:r w:rsidR="005E0296" w:rsidRPr="00CE4636">
              <w:rPr>
                <w:rStyle w:val="Lienhypertexte"/>
                <w:noProof/>
              </w:rPr>
              <w:t>1.</w:t>
            </w:r>
            <w:r w:rsidR="005E0296">
              <w:rPr>
                <w:rFonts w:asciiTheme="minorHAnsi" w:eastAsiaTheme="minorEastAsia" w:hAnsiTheme="minorHAnsi" w:cstheme="minorBidi"/>
                <w:noProof/>
                <w:sz w:val="22"/>
                <w:lang w:eastAsia="fr-CA" w:bidi="ar-SA"/>
              </w:rPr>
              <w:tab/>
            </w:r>
            <w:r w:rsidR="005E0296" w:rsidRPr="00CE4636">
              <w:rPr>
                <w:rStyle w:val="Lienhypertexte"/>
                <w:noProof/>
              </w:rPr>
              <w:t>DESCRIPTION GLOBALE DU PROJET – MISE EN CONTEXTE</w:t>
            </w:r>
            <w:r w:rsidR="005E0296">
              <w:rPr>
                <w:noProof/>
                <w:webHidden/>
              </w:rPr>
              <w:tab/>
            </w:r>
            <w:r w:rsidR="005E0296">
              <w:rPr>
                <w:noProof/>
                <w:webHidden/>
              </w:rPr>
              <w:fldChar w:fldCharType="begin"/>
            </w:r>
            <w:r w:rsidR="005E0296">
              <w:rPr>
                <w:noProof/>
                <w:webHidden/>
              </w:rPr>
              <w:instrText xml:space="preserve"> PAGEREF _Toc116046094 \h </w:instrText>
            </w:r>
            <w:r w:rsidR="005E0296">
              <w:rPr>
                <w:noProof/>
                <w:webHidden/>
              </w:rPr>
            </w:r>
            <w:r w:rsidR="005E0296">
              <w:rPr>
                <w:noProof/>
                <w:webHidden/>
              </w:rPr>
              <w:fldChar w:fldCharType="separate"/>
            </w:r>
            <w:r w:rsidR="005E0296">
              <w:rPr>
                <w:noProof/>
                <w:webHidden/>
              </w:rPr>
              <w:t>3</w:t>
            </w:r>
            <w:r w:rsidR="005E0296">
              <w:rPr>
                <w:noProof/>
                <w:webHidden/>
              </w:rPr>
              <w:fldChar w:fldCharType="end"/>
            </w:r>
          </w:hyperlink>
        </w:p>
        <w:p w14:paraId="2BD59E1B" w14:textId="7EAB3680" w:rsidR="005E0296" w:rsidRDefault="00000000">
          <w:pPr>
            <w:pStyle w:val="TM1"/>
            <w:rPr>
              <w:rFonts w:asciiTheme="minorHAnsi" w:eastAsiaTheme="minorEastAsia" w:hAnsiTheme="minorHAnsi" w:cstheme="minorBidi"/>
              <w:noProof/>
              <w:sz w:val="22"/>
              <w:lang w:eastAsia="fr-CA" w:bidi="ar-SA"/>
            </w:rPr>
          </w:pPr>
          <w:hyperlink w:anchor="_Toc116046095" w:history="1">
            <w:r w:rsidR="005E0296" w:rsidRPr="00CE4636">
              <w:rPr>
                <w:rStyle w:val="Lienhypertexte"/>
                <w:noProof/>
              </w:rPr>
              <w:t>2.</w:t>
            </w:r>
            <w:r w:rsidR="005E0296">
              <w:rPr>
                <w:rFonts w:asciiTheme="minorHAnsi" w:eastAsiaTheme="minorEastAsia" w:hAnsiTheme="minorHAnsi" w:cstheme="minorBidi"/>
                <w:noProof/>
                <w:sz w:val="22"/>
                <w:lang w:eastAsia="fr-CA" w:bidi="ar-SA"/>
              </w:rPr>
              <w:tab/>
            </w:r>
            <w:r w:rsidR="005E0296" w:rsidRPr="00CE4636">
              <w:rPr>
                <w:rStyle w:val="Lienhypertexte"/>
                <w:noProof/>
              </w:rPr>
              <w:t>PORTÉE DES TRAVAUX</w:t>
            </w:r>
            <w:r w:rsidR="005E0296">
              <w:rPr>
                <w:noProof/>
                <w:webHidden/>
              </w:rPr>
              <w:tab/>
            </w:r>
            <w:r w:rsidR="005E0296">
              <w:rPr>
                <w:noProof/>
                <w:webHidden/>
              </w:rPr>
              <w:fldChar w:fldCharType="begin"/>
            </w:r>
            <w:r w:rsidR="005E0296">
              <w:rPr>
                <w:noProof/>
                <w:webHidden/>
              </w:rPr>
              <w:instrText xml:space="preserve"> PAGEREF _Toc116046095 \h </w:instrText>
            </w:r>
            <w:r w:rsidR="005E0296">
              <w:rPr>
                <w:noProof/>
                <w:webHidden/>
              </w:rPr>
            </w:r>
            <w:r w:rsidR="005E0296">
              <w:rPr>
                <w:noProof/>
                <w:webHidden/>
              </w:rPr>
              <w:fldChar w:fldCharType="separate"/>
            </w:r>
            <w:r w:rsidR="005E0296">
              <w:rPr>
                <w:noProof/>
                <w:webHidden/>
              </w:rPr>
              <w:t>3</w:t>
            </w:r>
            <w:r w:rsidR="005E0296">
              <w:rPr>
                <w:noProof/>
                <w:webHidden/>
              </w:rPr>
              <w:fldChar w:fldCharType="end"/>
            </w:r>
          </w:hyperlink>
        </w:p>
        <w:p w14:paraId="3D1F2E20" w14:textId="399702C7" w:rsidR="005E0296" w:rsidRDefault="00000000">
          <w:pPr>
            <w:pStyle w:val="TM1"/>
            <w:rPr>
              <w:rFonts w:asciiTheme="minorHAnsi" w:eastAsiaTheme="minorEastAsia" w:hAnsiTheme="minorHAnsi" w:cstheme="minorBidi"/>
              <w:noProof/>
              <w:sz w:val="22"/>
              <w:lang w:eastAsia="fr-CA" w:bidi="ar-SA"/>
            </w:rPr>
          </w:pPr>
          <w:hyperlink w:anchor="_Toc116046096" w:history="1">
            <w:r w:rsidR="005E0296" w:rsidRPr="00CE4636">
              <w:rPr>
                <w:rStyle w:val="Lienhypertexte"/>
                <w:noProof/>
              </w:rPr>
              <w:t>3.</w:t>
            </w:r>
            <w:r w:rsidR="005E0296">
              <w:rPr>
                <w:rFonts w:asciiTheme="minorHAnsi" w:eastAsiaTheme="minorEastAsia" w:hAnsiTheme="minorHAnsi" w:cstheme="minorBidi"/>
                <w:noProof/>
                <w:sz w:val="22"/>
                <w:lang w:eastAsia="fr-CA" w:bidi="ar-SA"/>
              </w:rPr>
              <w:tab/>
            </w:r>
            <w:r w:rsidR="005E0296" w:rsidRPr="00CE4636">
              <w:rPr>
                <w:rStyle w:val="Lienhypertexte"/>
                <w:noProof/>
              </w:rPr>
              <w:t>COORDINATION</w:t>
            </w:r>
            <w:r w:rsidR="005E0296">
              <w:rPr>
                <w:noProof/>
                <w:webHidden/>
              </w:rPr>
              <w:tab/>
            </w:r>
            <w:r w:rsidR="005E0296">
              <w:rPr>
                <w:noProof/>
                <w:webHidden/>
              </w:rPr>
              <w:fldChar w:fldCharType="begin"/>
            </w:r>
            <w:r w:rsidR="005E0296">
              <w:rPr>
                <w:noProof/>
                <w:webHidden/>
              </w:rPr>
              <w:instrText xml:space="preserve"> PAGEREF _Toc116046096 \h </w:instrText>
            </w:r>
            <w:r w:rsidR="005E0296">
              <w:rPr>
                <w:noProof/>
                <w:webHidden/>
              </w:rPr>
            </w:r>
            <w:r w:rsidR="005E0296">
              <w:rPr>
                <w:noProof/>
                <w:webHidden/>
              </w:rPr>
              <w:fldChar w:fldCharType="separate"/>
            </w:r>
            <w:r w:rsidR="005E0296">
              <w:rPr>
                <w:noProof/>
                <w:webHidden/>
              </w:rPr>
              <w:t>5</w:t>
            </w:r>
            <w:r w:rsidR="005E0296">
              <w:rPr>
                <w:noProof/>
                <w:webHidden/>
              </w:rPr>
              <w:fldChar w:fldCharType="end"/>
            </w:r>
          </w:hyperlink>
        </w:p>
        <w:p w14:paraId="703963EE" w14:textId="0CA9B3A6" w:rsidR="005E0296" w:rsidRDefault="00000000">
          <w:pPr>
            <w:pStyle w:val="TM1"/>
            <w:rPr>
              <w:rFonts w:asciiTheme="minorHAnsi" w:eastAsiaTheme="minorEastAsia" w:hAnsiTheme="minorHAnsi" w:cstheme="minorBidi"/>
              <w:noProof/>
              <w:sz w:val="22"/>
              <w:lang w:eastAsia="fr-CA" w:bidi="ar-SA"/>
            </w:rPr>
          </w:pPr>
          <w:hyperlink w:anchor="_Toc116046097" w:history="1">
            <w:r w:rsidR="005E0296" w:rsidRPr="00CE4636">
              <w:rPr>
                <w:rStyle w:val="Lienhypertexte"/>
                <w:noProof/>
              </w:rPr>
              <w:t>4.</w:t>
            </w:r>
            <w:r w:rsidR="005E0296">
              <w:rPr>
                <w:rFonts w:asciiTheme="minorHAnsi" w:eastAsiaTheme="minorEastAsia" w:hAnsiTheme="minorHAnsi" w:cstheme="minorBidi"/>
                <w:noProof/>
                <w:sz w:val="22"/>
                <w:lang w:eastAsia="fr-CA" w:bidi="ar-SA"/>
              </w:rPr>
              <w:tab/>
            </w:r>
            <w:r w:rsidR="005E0296" w:rsidRPr="00CE4636">
              <w:rPr>
                <w:rStyle w:val="Lienhypertexte"/>
                <w:noProof/>
              </w:rPr>
              <w:t>COOPÉRATION</w:t>
            </w:r>
            <w:r w:rsidR="005E0296">
              <w:rPr>
                <w:noProof/>
                <w:webHidden/>
              </w:rPr>
              <w:tab/>
            </w:r>
            <w:r w:rsidR="005E0296">
              <w:rPr>
                <w:noProof/>
                <w:webHidden/>
              </w:rPr>
              <w:fldChar w:fldCharType="begin"/>
            </w:r>
            <w:r w:rsidR="005E0296">
              <w:rPr>
                <w:noProof/>
                <w:webHidden/>
              </w:rPr>
              <w:instrText xml:space="preserve"> PAGEREF _Toc116046097 \h </w:instrText>
            </w:r>
            <w:r w:rsidR="005E0296">
              <w:rPr>
                <w:noProof/>
                <w:webHidden/>
              </w:rPr>
            </w:r>
            <w:r w:rsidR="005E0296">
              <w:rPr>
                <w:noProof/>
                <w:webHidden/>
              </w:rPr>
              <w:fldChar w:fldCharType="separate"/>
            </w:r>
            <w:r w:rsidR="005E0296">
              <w:rPr>
                <w:noProof/>
                <w:webHidden/>
              </w:rPr>
              <w:t>6</w:t>
            </w:r>
            <w:r w:rsidR="005E0296">
              <w:rPr>
                <w:noProof/>
                <w:webHidden/>
              </w:rPr>
              <w:fldChar w:fldCharType="end"/>
            </w:r>
          </w:hyperlink>
        </w:p>
        <w:p w14:paraId="64BB8749" w14:textId="345C0393" w:rsidR="005E0296" w:rsidRDefault="00000000">
          <w:pPr>
            <w:pStyle w:val="TM1"/>
            <w:rPr>
              <w:rFonts w:asciiTheme="minorHAnsi" w:eastAsiaTheme="minorEastAsia" w:hAnsiTheme="minorHAnsi" w:cstheme="minorBidi"/>
              <w:noProof/>
              <w:sz w:val="22"/>
              <w:lang w:eastAsia="fr-CA" w:bidi="ar-SA"/>
            </w:rPr>
          </w:pPr>
          <w:hyperlink w:anchor="_Toc116046098" w:history="1">
            <w:r w:rsidR="005E0296" w:rsidRPr="00CE4636">
              <w:rPr>
                <w:rStyle w:val="Lienhypertexte"/>
                <w:noProof/>
              </w:rPr>
              <w:t>5.</w:t>
            </w:r>
            <w:r w:rsidR="005E0296">
              <w:rPr>
                <w:rFonts w:asciiTheme="minorHAnsi" w:eastAsiaTheme="minorEastAsia" w:hAnsiTheme="minorHAnsi" w:cstheme="minorBidi"/>
                <w:noProof/>
                <w:sz w:val="22"/>
                <w:lang w:eastAsia="fr-CA" w:bidi="ar-SA"/>
              </w:rPr>
              <w:tab/>
            </w:r>
            <w:r w:rsidR="005E0296" w:rsidRPr="00CE4636">
              <w:rPr>
                <w:rStyle w:val="Lienhypertexte"/>
                <w:noProof/>
              </w:rPr>
              <w:t>DESSINS TECHNIQUES DES DISPOSITIFS DE SÉCURITÉ</w:t>
            </w:r>
            <w:r w:rsidR="005E0296">
              <w:rPr>
                <w:noProof/>
                <w:webHidden/>
              </w:rPr>
              <w:tab/>
            </w:r>
            <w:r w:rsidR="005E0296">
              <w:rPr>
                <w:noProof/>
                <w:webHidden/>
              </w:rPr>
              <w:fldChar w:fldCharType="begin"/>
            </w:r>
            <w:r w:rsidR="005E0296">
              <w:rPr>
                <w:noProof/>
                <w:webHidden/>
              </w:rPr>
              <w:instrText xml:space="preserve"> PAGEREF _Toc116046098 \h </w:instrText>
            </w:r>
            <w:r w:rsidR="005E0296">
              <w:rPr>
                <w:noProof/>
                <w:webHidden/>
              </w:rPr>
            </w:r>
            <w:r w:rsidR="005E0296">
              <w:rPr>
                <w:noProof/>
                <w:webHidden/>
              </w:rPr>
              <w:fldChar w:fldCharType="separate"/>
            </w:r>
            <w:r w:rsidR="005E0296">
              <w:rPr>
                <w:noProof/>
                <w:webHidden/>
              </w:rPr>
              <w:t>6</w:t>
            </w:r>
            <w:r w:rsidR="005E0296">
              <w:rPr>
                <w:noProof/>
                <w:webHidden/>
              </w:rPr>
              <w:fldChar w:fldCharType="end"/>
            </w:r>
          </w:hyperlink>
        </w:p>
        <w:p w14:paraId="0941F608" w14:textId="29A46CB2" w:rsidR="005E0296" w:rsidRDefault="00000000">
          <w:pPr>
            <w:pStyle w:val="TM1"/>
            <w:rPr>
              <w:rFonts w:asciiTheme="minorHAnsi" w:eastAsiaTheme="minorEastAsia" w:hAnsiTheme="minorHAnsi" w:cstheme="minorBidi"/>
              <w:noProof/>
              <w:sz w:val="22"/>
              <w:lang w:eastAsia="fr-CA" w:bidi="ar-SA"/>
            </w:rPr>
          </w:pPr>
          <w:hyperlink w:anchor="_Toc116046099" w:history="1">
            <w:r w:rsidR="005E0296" w:rsidRPr="00CE4636">
              <w:rPr>
                <w:rStyle w:val="Lienhypertexte"/>
                <w:noProof/>
              </w:rPr>
              <w:t>6.</w:t>
            </w:r>
            <w:r w:rsidR="005E0296">
              <w:rPr>
                <w:rFonts w:asciiTheme="minorHAnsi" w:eastAsiaTheme="minorEastAsia" w:hAnsiTheme="minorHAnsi" w:cstheme="minorBidi"/>
                <w:noProof/>
                <w:sz w:val="22"/>
                <w:lang w:eastAsia="fr-CA" w:bidi="ar-SA"/>
              </w:rPr>
              <w:tab/>
            </w:r>
            <w:r w:rsidR="005E0296" w:rsidRPr="00CE4636">
              <w:rPr>
                <w:rStyle w:val="Lienhypertexte"/>
                <w:noProof/>
              </w:rPr>
              <w:t>FICHIERS NUMÉRIQUES</w:t>
            </w:r>
            <w:r w:rsidR="005E0296">
              <w:rPr>
                <w:noProof/>
                <w:webHidden/>
              </w:rPr>
              <w:tab/>
            </w:r>
            <w:r w:rsidR="005E0296">
              <w:rPr>
                <w:noProof/>
                <w:webHidden/>
              </w:rPr>
              <w:fldChar w:fldCharType="begin"/>
            </w:r>
            <w:r w:rsidR="005E0296">
              <w:rPr>
                <w:noProof/>
                <w:webHidden/>
              </w:rPr>
              <w:instrText xml:space="preserve"> PAGEREF _Toc116046099 \h </w:instrText>
            </w:r>
            <w:r w:rsidR="005E0296">
              <w:rPr>
                <w:noProof/>
                <w:webHidden/>
              </w:rPr>
            </w:r>
            <w:r w:rsidR="005E0296">
              <w:rPr>
                <w:noProof/>
                <w:webHidden/>
              </w:rPr>
              <w:fldChar w:fldCharType="separate"/>
            </w:r>
            <w:r w:rsidR="005E0296">
              <w:rPr>
                <w:noProof/>
                <w:webHidden/>
              </w:rPr>
              <w:t>6</w:t>
            </w:r>
            <w:r w:rsidR="005E0296">
              <w:rPr>
                <w:noProof/>
                <w:webHidden/>
              </w:rPr>
              <w:fldChar w:fldCharType="end"/>
            </w:r>
          </w:hyperlink>
        </w:p>
        <w:p w14:paraId="428843B5" w14:textId="4243D76D" w:rsidR="005E0296" w:rsidRDefault="00000000">
          <w:pPr>
            <w:pStyle w:val="TM1"/>
            <w:rPr>
              <w:rFonts w:asciiTheme="minorHAnsi" w:eastAsiaTheme="minorEastAsia" w:hAnsiTheme="minorHAnsi" w:cstheme="minorBidi"/>
              <w:noProof/>
              <w:sz w:val="22"/>
              <w:lang w:eastAsia="fr-CA" w:bidi="ar-SA"/>
            </w:rPr>
          </w:pPr>
          <w:hyperlink w:anchor="_Toc116046100" w:history="1">
            <w:r w:rsidR="005E0296" w:rsidRPr="00CE4636">
              <w:rPr>
                <w:rStyle w:val="Lienhypertexte"/>
                <w:noProof/>
              </w:rPr>
              <w:t>7.</w:t>
            </w:r>
            <w:r w:rsidR="005E0296">
              <w:rPr>
                <w:rFonts w:asciiTheme="minorHAnsi" w:eastAsiaTheme="minorEastAsia" w:hAnsiTheme="minorHAnsi" w:cstheme="minorBidi"/>
                <w:noProof/>
                <w:sz w:val="22"/>
                <w:lang w:eastAsia="fr-CA" w:bidi="ar-SA"/>
              </w:rPr>
              <w:tab/>
            </w:r>
            <w:r w:rsidR="005E0296" w:rsidRPr="00CE4636">
              <w:rPr>
                <w:rStyle w:val="Lienhypertexte"/>
                <w:noProof/>
              </w:rPr>
              <w:t>ÉCHANTILLONS POUR APPROBATION</w:t>
            </w:r>
            <w:r w:rsidR="005E0296">
              <w:rPr>
                <w:noProof/>
                <w:webHidden/>
              </w:rPr>
              <w:tab/>
            </w:r>
            <w:r w:rsidR="005E0296">
              <w:rPr>
                <w:noProof/>
                <w:webHidden/>
              </w:rPr>
              <w:fldChar w:fldCharType="begin"/>
            </w:r>
            <w:r w:rsidR="005E0296">
              <w:rPr>
                <w:noProof/>
                <w:webHidden/>
              </w:rPr>
              <w:instrText xml:space="preserve"> PAGEREF _Toc116046100 \h </w:instrText>
            </w:r>
            <w:r w:rsidR="005E0296">
              <w:rPr>
                <w:noProof/>
                <w:webHidden/>
              </w:rPr>
            </w:r>
            <w:r w:rsidR="005E0296">
              <w:rPr>
                <w:noProof/>
                <w:webHidden/>
              </w:rPr>
              <w:fldChar w:fldCharType="separate"/>
            </w:r>
            <w:r w:rsidR="005E0296">
              <w:rPr>
                <w:noProof/>
                <w:webHidden/>
              </w:rPr>
              <w:t>6</w:t>
            </w:r>
            <w:r w:rsidR="005E0296">
              <w:rPr>
                <w:noProof/>
                <w:webHidden/>
              </w:rPr>
              <w:fldChar w:fldCharType="end"/>
            </w:r>
          </w:hyperlink>
        </w:p>
        <w:p w14:paraId="009A5671" w14:textId="6BB0142D" w:rsidR="005E0296" w:rsidRDefault="00000000">
          <w:pPr>
            <w:pStyle w:val="TM1"/>
            <w:rPr>
              <w:rFonts w:asciiTheme="minorHAnsi" w:eastAsiaTheme="minorEastAsia" w:hAnsiTheme="minorHAnsi" w:cstheme="minorBidi"/>
              <w:noProof/>
              <w:sz w:val="22"/>
              <w:lang w:eastAsia="fr-CA" w:bidi="ar-SA"/>
            </w:rPr>
          </w:pPr>
          <w:hyperlink w:anchor="_Toc116046101" w:history="1">
            <w:r w:rsidR="005E0296" w:rsidRPr="00CE4636">
              <w:rPr>
                <w:rStyle w:val="Lienhypertexte"/>
                <w:noProof/>
              </w:rPr>
              <w:t>8.</w:t>
            </w:r>
            <w:r w:rsidR="005E0296">
              <w:rPr>
                <w:rFonts w:asciiTheme="minorHAnsi" w:eastAsiaTheme="minorEastAsia" w:hAnsiTheme="minorHAnsi" w:cstheme="minorBidi"/>
                <w:noProof/>
                <w:sz w:val="22"/>
                <w:lang w:eastAsia="fr-CA" w:bidi="ar-SA"/>
              </w:rPr>
              <w:tab/>
            </w:r>
            <w:r w:rsidR="005E0296" w:rsidRPr="00CE4636">
              <w:rPr>
                <w:rStyle w:val="Lienhypertexte"/>
                <w:noProof/>
              </w:rPr>
              <w:t>QUALITÉ</w:t>
            </w:r>
            <w:r w:rsidR="005E0296">
              <w:rPr>
                <w:noProof/>
                <w:webHidden/>
              </w:rPr>
              <w:tab/>
            </w:r>
            <w:r w:rsidR="005E0296">
              <w:rPr>
                <w:noProof/>
                <w:webHidden/>
              </w:rPr>
              <w:fldChar w:fldCharType="begin"/>
            </w:r>
            <w:r w:rsidR="005E0296">
              <w:rPr>
                <w:noProof/>
                <w:webHidden/>
              </w:rPr>
              <w:instrText xml:space="preserve"> PAGEREF _Toc116046101 \h </w:instrText>
            </w:r>
            <w:r w:rsidR="005E0296">
              <w:rPr>
                <w:noProof/>
                <w:webHidden/>
              </w:rPr>
            </w:r>
            <w:r w:rsidR="005E0296">
              <w:rPr>
                <w:noProof/>
                <w:webHidden/>
              </w:rPr>
              <w:fldChar w:fldCharType="separate"/>
            </w:r>
            <w:r w:rsidR="005E0296">
              <w:rPr>
                <w:noProof/>
                <w:webHidden/>
              </w:rPr>
              <w:t>7</w:t>
            </w:r>
            <w:r w:rsidR="005E0296">
              <w:rPr>
                <w:noProof/>
                <w:webHidden/>
              </w:rPr>
              <w:fldChar w:fldCharType="end"/>
            </w:r>
          </w:hyperlink>
        </w:p>
        <w:p w14:paraId="3BF2DECE" w14:textId="341A81E7" w:rsidR="005E0296" w:rsidRDefault="00000000">
          <w:pPr>
            <w:pStyle w:val="TM1"/>
            <w:rPr>
              <w:rFonts w:asciiTheme="minorHAnsi" w:eastAsiaTheme="minorEastAsia" w:hAnsiTheme="minorHAnsi" w:cstheme="minorBidi"/>
              <w:noProof/>
              <w:sz w:val="22"/>
              <w:lang w:eastAsia="fr-CA" w:bidi="ar-SA"/>
            </w:rPr>
          </w:pPr>
          <w:hyperlink w:anchor="_Toc116046102" w:history="1">
            <w:r w:rsidR="005E0296" w:rsidRPr="00CE4636">
              <w:rPr>
                <w:rStyle w:val="Lienhypertexte"/>
                <w:noProof/>
              </w:rPr>
              <w:t>9.</w:t>
            </w:r>
            <w:r w:rsidR="005E0296">
              <w:rPr>
                <w:rFonts w:asciiTheme="minorHAnsi" w:eastAsiaTheme="minorEastAsia" w:hAnsiTheme="minorHAnsi" w:cstheme="minorBidi"/>
                <w:noProof/>
                <w:sz w:val="22"/>
                <w:lang w:eastAsia="fr-CA" w:bidi="ar-SA"/>
              </w:rPr>
              <w:tab/>
            </w:r>
            <w:r w:rsidR="005E0296" w:rsidRPr="00CE4636">
              <w:rPr>
                <w:rStyle w:val="Lienhypertexte"/>
                <w:noProof/>
              </w:rPr>
              <w:t>GUIDE DE DÉPLOIEMENT</w:t>
            </w:r>
            <w:r w:rsidR="005E0296">
              <w:rPr>
                <w:noProof/>
                <w:webHidden/>
              </w:rPr>
              <w:tab/>
            </w:r>
            <w:r w:rsidR="005E0296">
              <w:rPr>
                <w:noProof/>
                <w:webHidden/>
              </w:rPr>
              <w:fldChar w:fldCharType="begin"/>
            </w:r>
            <w:r w:rsidR="005E0296">
              <w:rPr>
                <w:noProof/>
                <w:webHidden/>
              </w:rPr>
              <w:instrText xml:space="preserve"> PAGEREF _Toc116046102 \h </w:instrText>
            </w:r>
            <w:r w:rsidR="005E0296">
              <w:rPr>
                <w:noProof/>
                <w:webHidden/>
              </w:rPr>
            </w:r>
            <w:r w:rsidR="005E0296">
              <w:rPr>
                <w:noProof/>
                <w:webHidden/>
              </w:rPr>
              <w:fldChar w:fldCharType="separate"/>
            </w:r>
            <w:r w:rsidR="005E0296">
              <w:rPr>
                <w:noProof/>
                <w:webHidden/>
              </w:rPr>
              <w:t>7</w:t>
            </w:r>
            <w:r w:rsidR="005E0296">
              <w:rPr>
                <w:noProof/>
                <w:webHidden/>
              </w:rPr>
              <w:fldChar w:fldCharType="end"/>
            </w:r>
          </w:hyperlink>
        </w:p>
        <w:p w14:paraId="6F5A4FB0" w14:textId="5356A2D6" w:rsidR="005E0296" w:rsidRDefault="00000000">
          <w:pPr>
            <w:pStyle w:val="TM1"/>
            <w:rPr>
              <w:rFonts w:asciiTheme="minorHAnsi" w:eastAsiaTheme="minorEastAsia" w:hAnsiTheme="minorHAnsi" w:cstheme="minorBidi"/>
              <w:noProof/>
              <w:sz w:val="22"/>
              <w:lang w:eastAsia="fr-CA" w:bidi="ar-SA"/>
            </w:rPr>
          </w:pPr>
          <w:hyperlink w:anchor="_Toc116046103" w:history="1">
            <w:r w:rsidR="005E0296" w:rsidRPr="00CE4636">
              <w:rPr>
                <w:rStyle w:val="Lienhypertexte"/>
                <w:noProof/>
              </w:rPr>
              <w:t>10.</w:t>
            </w:r>
            <w:r w:rsidR="005E0296">
              <w:rPr>
                <w:rFonts w:asciiTheme="minorHAnsi" w:eastAsiaTheme="minorEastAsia" w:hAnsiTheme="minorHAnsi" w:cstheme="minorBidi"/>
                <w:noProof/>
                <w:sz w:val="22"/>
                <w:lang w:eastAsia="fr-CA" w:bidi="ar-SA"/>
              </w:rPr>
              <w:tab/>
            </w:r>
            <w:r w:rsidR="005E0296" w:rsidRPr="00CE4636">
              <w:rPr>
                <w:rStyle w:val="Lienhypertexte"/>
                <w:noProof/>
              </w:rPr>
              <w:t>MOBILISATION AU CHANTIER</w:t>
            </w:r>
            <w:r w:rsidR="005E0296">
              <w:rPr>
                <w:noProof/>
                <w:webHidden/>
              </w:rPr>
              <w:tab/>
            </w:r>
            <w:r w:rsidR="005E0296">
              <w:rPr>
                <w:noProof/>
                <w:webHidden/>
              </w:rPr>
              <w:fldChar w:fldCharType="begin"/>
            </w:r>
            <w:r w:rsidR="005E0296">
              <w:rPr>
                <w:noProof/>
                <w:webHidden/>
              </w:rPr>
              <w:instrText xml:space="preserve"> PAGEREF _Toc116046103 \h </w:instrText>
            </w:r>
            <w:r w:rsidR="005E0296">
              <w:rPr>
                <w:noProof/>
                <w:webHidden/>
              </w:rPr>
            </w:r>
            <w:r w:rsidR="005E0296">
              <w:rPr>
                <w:noProof/>
                <w:webHidden/>
              </w:rPr>
              <w:fldChar w:fldCharType="separate"/>
            </w:r>
            <w:r w:rsidR="005E0296">
              <w:rPr>
                <w:noProof/>
                <w:webHidden/>
              </w:rPr>
              <w:t>7</w:t>
            </w:r>
            <w:r w:rsidR="005E0296">
              <w:rPr>
                <w:noProof/>
                <w:webHidden/>
              </w:rPr>
              <w:fldChar w:fldCharType="end"/>
            </w:r>
          </w:hyperlink>
        </w:p>
        <w:p w14:paraId="76B009D8" w14:textId="7D77F689" w:rsidR="005E0296" w:rsidRDefault="00000000">
          <w:pPr>
            <w:pStyle w:val="TM1"/>
            <w:rPr>
              <w:rFonts w:asciiTheme="minorHAnsi" w:eastAsiaTheme="minorEastAsia" w:hAnsiTheme="minorHAnsi" w:cstheme="minorBidi"/>
              <w:noProof/>
              <w:sz w:val="22"/>
              <w:lang w:eastAsia="fr-CA" w:bidi="ar-SA"/>
            </w:rPr>
          </w:pPr>
          <w:hyperlink w:anchor="_Toc116046104" w:history="1">
            <w:r w:rsidR="005E0296" w:rsidRPr="00CE4636">
              <w:rPr>
                <w:rStyle w:val="Lienhypertexte"/>
                <w:noProof/>
              </w:rPr>
              <w:t>11.</w:t>
            </w:r>
            <w:r w:rsidR="005E0296">
              <w:rPr>
                <w:rFonts w:asciiTheme="minorHAnsi" w:eastAsiaTheme="minorEastAsia" w:hAnsiTheme="minorHAnsi" w:cstheme="minorBidi"/>
                <w:noProof/>
                <w:sz w:val="22"/>
                <w:lang w:eastAsia="fr-CA" w:bidi="ar-SA"/>
              </w:rPr>
              <w:tab/>
            </w:r>
            <w:r w:rsidR="005E0296" w:rsidRPr="00CE4636">
              <w:rPr>
                <w:rStyle w:val="Lienhypertexte"/>
                <w:noProof/>
              </w:rPr>
              <w:t>TRANSPORT, ENTREPOSAGE ET MANUTENTION</w:t>
            </w:r>
            <w:r w:rsidR="005E0296">
              <w:rPr>
                <w:noProof/>
                <w:webHidden/>
              </w:rPr>
              <w:tab/>
            </w:r>
            <w:r w:rsidR="005E0296">
              <w:rPr>
                <w:noProof/>
                <w:webHidden/>
              </w:rPr>
              <w:fldChar w:fldCharType="begin"/>
            </w:r>
            <w:r w:rsidR="005E0296">
              <w:rPr>
                <w:noProof/>
                <w:webHidden/>
              </w:rPr>
              <w:instrText xml:space="preserve"> PAGEREF _Toc116046104 \h </w:instrText>
            </w:r>
            <w:r w:rsidR="005E0296">
              <w:rPr>
                <w:noProof/>
                <w:webHidden/>
              </w:rPr>
            </w:r>
            <w:r w:rsidR="005E0296">
              <w:rPr>
                <w:noProof/>
                <w:webHidden/>
              </w:rPr>
              <w:fldChar w:fldCharType="separate"/>
            </w:r>
            <w:r w:rsidR="005E0296">
              <w:rPr>
                <w:noProof/>
                <w:webHidden/>
              </w:rPr>
              <w:t>7</w:t>
            </w:r>
            <w:r w:rsidR="005E0296">
              <w:rPr>
                <w:noProof/>
                <w:webHidden/>
              </w:rPr>
              <w:fldChar w:fldCharType="end"/>
            </w:r>
          </w:hyperlink>
        </w:p>
        <w:p w14:paraId="5A76ADDC" w14:textId="5D0ACE36" w:rsidR="005E0296" w:rsidRDefault="00000000">
          <w:pPr>
            <w:pStyle w:val="TM1"/>
            <w:rPr>
              <w:rFonts w:asciiTheme="minorHAnsi" w:eastAsiaTheme="minorEastAsia" w:hAnsiTheme="minorHAnsi" w:cstheme="minorBidi"/>
              <w:noProof/>
              <w:sz w:val="22"/>
              <w:lang w:eastAsia="fr-CA" w:bidi="ar-SA"/>
            </w:rPr>
          </w:pPr>
          <w:hyperlink w:anchor="_Toc116046105" w:history="1">
            <w:r w:rsidR="005E0296" w:rsidRPr="00CE4636">
              <w:rPr>
                <w:rStyle w:val="Lienhypertexte"/>
                <w:noProof/>
              </w:rPr>
              <w:t>12.</w:t>
            </w:r>
            <w:r w:rsidR="005E0296">
              <w:rPr>
                <w:rFonts w:asciiTheme="minorHAnsi" w:eastAsiaTheme="minorEastAsia" w:hAnsiTheme="minorHAnsi" w:cstheme="minorBidi"/>
                <w:noProof/>
                <w:sz w:val="22"/>
                <w:lang w:eastAsia="fr-CA" w:bidi="ar-SA"/>
              </w:rPr>
              <w:tab/>
            </w:r>
            <w:r w:rsidR="005E0296" w:rsidRPr="00CE4636">
              <w:rPr>
                <w:rStyle w:val="Lienhypertexte"/>
                <w:noProof/>
              </w:rPr>
              <w:t>ENTRETIEN</w:t>
            </w:r>
            <w:r w:rsidR="005E0296">
              <w:rPr>
                <w:noProof/>
                <w:webHidden/>
              </w:rPr>
              <w:tab/>
            </w:r>
            <w:r w:rsidR="005E0296">
              <w:rPr>
                <w:noProof/>
                <w:webHidden/>
              </w:rPr>
              <w:fldChar w:fldCharType="begin"/>
            </w:r>
            <w:r w:rsidR="005E0296">
              <w:rPr>
                <w:noProof/>
                <w:webHidden/>
              </w:rPr>
              <w:instrText xml:space="preserve"> PAGEREF _Toc116046105 \h </w:instrText>
            </w:r>
            <w:r w:rsidR="005E0296">
              <w:rPr>
                <w:noProof/>
                <w:webHidden/>
              </w:rPr>
            </w:r>
            <w:r w:rsidR="005E0296">
              <w:rPr>
                <w:noProof/>
                <w:webHidden/>
              </w:rPr>
              <w:fldChar w:fldCharType="separate"/>
            </w:r>
            <w:r w:rsidR="005E0296">
              <w:rPr>
                <w:noProof/>
                <w:webHidden/>
              </w:rPr>
              <w:t>7</w:t>
            </w:r>
            <w:r w:rsidR="005E0296">
              <w:rPr>
                <w:noProof/>
                <w:webHidden/>
              </w:rPr>
              <w:fldChar w:fldCharType="end"/>
            </w:r>
          </w:hyperlink>
        </w:p>
        <w:p w14:paraId="7CB25D43" w14:textId="15F8BDA5" w:rsidR="00A21DBC" w:rsidRDefault="000B39E3">
          <w:r>
            <w:fldChar w:fldCharType="end"/>
          </w:r>
        </w:p>
      </w:sdtContent>
    </w:sdt>
    <w:p w14:paraId="7CB25D44" w14:textId="77777777" w:rsidR="00A21DBC" w:rsidRPr="000B39E3" w:rsidRDefault="000B39E3">
      <w:pPr>
        <w:jc w:val="both"/>
        <w:rPr>
          <w:highlight w:val="lightGray"/>
        </w:rPr>
      </w:pPr>
      <w:bookmarkStart w:id="0" w:name="_heading=h.gjdgxs" w:colFirst="0" w:colLast="0"/>
      <w:bookmarkEnd w:id="0"/>
      <w:r w:rsidRPr="000B39E3">
        <w:rPr>
          <w:highlight w:val="lightGray"/>
        </w:rPr>
        <w:t xml:space="preserve">Selon les outils utilisés sur le chantier, il est requis d’ajouter une annexe comportant l’ensemble des fiches techniques et dessins techniques relativement à l’aménagement de chantier au DTSI-M (annexe M4). </w:t>
      </w:r>
    </w:p>
    <w:p w14:paraId="7CB25D45" w14:textId="77777777" w:rsidR="00A21DBC" w:rsidRPr="000B39E3" w:rsidRDefault="00A21DBC">
      <w:pPr>
        <w:jc w:val="both"/>
        <w:rPr>
          <w:highlight w:val="lightGray"/>
        </w:rPr>
      </w:pPr>
    </w:p>
    <w:p w14:paraId="7CB25D46" w14:textId="77777777" w:rsidR="00A21DBC" w:rsidRPr="000B39E3" w:rsidRDefault="000B39E3">
      <w:pPr>
        <w:numPr>
          <w:ilvl w:val="0"/>
          <w:numId w:val="4"/>
        </w:numPr>
        <w:pBdr>
          <w:top w:val="nil"/>
          <w:left w:val="nil"/>
          <w:bottom w:val="nil"/>
          <w:right w:val="nil"/>
          <w:between w:val="nil"/>
        </w:pBdr>
        <w:jc w:val="both"/>
        <w:rPr>
          <w:color w:val="000000"/>
          <w:szCs w:val="20"/>
          <w:highlight w:val="lightGray"/>
        </w:rPr>
      </w:pPr>
      <w:r w:rsidRPr="000B39E3">
        <w:rPr>
          <w:color w:val="000000"/>
          <w:szCs w:val="20"/>
          <w:highlight w:val="lightGray"/>
        </w:rPr>
        <w:t>Conservez à l’annexe M4 l’ensemble des fiches techniques des outils qui seront sélectionnés à la section 2 du présent document</w:t>
      </w:r>
    </w:p>
    <w:p w14:paraId="7CB25D47" w14:textId="77777777" w:rsidR="00A21DBC" w:rsidRPr="000B39E3" w:rsidRDefault="00A21DBC">
      <w:pPr>
        <w:pBdr>
          <w:top w:val="nil"/>
          <w:left w:val="nil"/>
          <w:bottom w:val="nil"/>
          <w:right w:val="nil"/>
          <w:between w:val="nil"/>
        </w:pBdr>
        <w:ind w:left="720"/>
        <w:jc w:val="both"/>
        <w:rPr>
          <w:color w:val="000000"/>
          <w:szCs w:val="20"/>
          <w:highlight w:val="lightGray"/>
        </w:rPr>
      </w:pPr>
    </w:p>
    <w:p w14:paraId="7CB25D48" w14:textId="77777777" w:rsidR="00A21DBC" w:rsidRPr="000B39E3" w:rsidRDefault="000B39E3">
      <w:pPr>
        <w:numPr>
          <w:ilvl w:val="0"/>
          <w:numId w:val="4"/>
        </w:numPr>
        <w:jc w:val="both"/>
        <w:rPr>
          <w:highlight w:val="lightGray"/>
        </w:rPr>
      </w:pPr>
      <w:r w:rsidRPr="000B39E3">
        <w:rPr>
          <w:highlight w:val="lightGray"/>
        </w:rPr>
        <w:t>Conservez à l’annexe M4 l’ensemble des dessins techniques des outils ci-dessous qui seront sélectionnés à la section 2 du présent document</w:t>
      </w:r>
    </w:p>
    <w:p w14:paraId="7CB25D49" w14:textId="77777777" w:rsidR="00A21DBC" w:rsidRPr="000B39E3" w:rsidRDefault="00A21DBC">
      <w:pPr>
        <w:jc w:val="both"/>
        <w:rPr>
          <w:highlight w:val="lightGray"/>
        </w:rPr>
      </w:pPr>
    </w:p>
    <w:p w14:paraId="7CB25D4A" w14:textId="77777777" w:rsidR="00A21DBC" w:rsidRPr="000B39E3" w:rsidRDefault="000B39E3">
      <w:pPr>
        <w:numPr>
          <w:ilvl w:val="0"/>
          <w:numId w:val="3"/>
        </w:numPr>
        <w:pBdr>
          <w:top w:val="nil"/>
          <w:left w:val="nil"/>
          <w:bottom w:val="nil"/>
          <w:right w:val="nil"/>
          <w:between w:val="nil"/>
        </w:pBdr>
        <w:spacing w:before="120"/>
        <w:jc w:val="both"/>
        <w:rPr>
          <w:color w:val="000000"/>
          <w:szCs w:val="20"/>
          <w:highlight w:val="lightGray"/>
        </w:rPr>
      </w:pPr>
      <w:r w:rsidRPr="000B39E3">
        <w:rPr>
          <w:color w:val="000000"/>
          <w:szCs w:val="20"/>
          <w:highlight w:val="lightGray"/>
        </w:rPr>
        <w:t xml:space="preserve">Plans et devis des modules d'information de chantier </w:t>
      </w:r>
    </w:p>
    <w:p w14:paraId="7CB25D4B" w14:textId="77777777" w:rsidR="00A21DBC" w:rsidRPr="000B39E3" w:rsidRDefault="000B39E3">
      <w:pPr>
        <w:pBdr>
          <w:top w:val="nil"/>
          <w:left w:val="nil"/>
          <w:bottom w:val="nil"/>
          <w:right w:val="nil"/>
          <w:between w:val="nil"/>
        </w:pBdr>
        <w:ind w:left="1068"/>
        <w:jc w:val="both"/>
        <w:rPr>
          <w:color w:val="000000"/>
          <w:szCs w:val="20"/>
          <w:highlight w:val="lightGray"/>
        </w:rPr>
      </w:pPr>
      <w:r w:rsidRPr="000B39E3">
        <w:rPr>
          <w:color w:val="000000"/>
          <w:szCs w:val="20"/>
          <w:highlight w:val="lightGray"/>
        </w:rPr>
        <w:t xml:space="preserve">Faire une sélection des plans et devis selon les outils sélectionnés pour le chantier. </w:t>
      </w:r>
    </w:p>
    <w:p w14:paraId="7CB25D4C" w14:textId="77777777" w:rsidR="00A21DBC" w:rsidRPr="000B39E3" w:rsidRDefault="000B39E3">
      <w:pPr>
        <w:pBdr>
          <w:top w:val="nil"/>
          <w:left w:val="nil"/>
          <w:bottom w:val="nil"/>
          <w:right w:val="nil"/>
          <w:between w:val="nil"/>
        </w:pBdr>
        <w:ind w:left="1068"/>
        <w:jc w:val="both"/>
        <w:rPr>
          <w:color w:val="000000"/>
          <w:szCs w:val="20"/>
          <w:highlight w:val="lightGray"/>
        </w:rPr>
      </w:pPr>
      <w:r w:rsidRPr="000B39E3">
        <w:rPr>
          <w:color w:val="000000"/>
          <w:szCs w:val="20"/>
          <w:highlight w:val="lightGray"/>
        </w:rPr>
        <w:t>(Module 1 et/ou Module 2 et options si applicable).</w:t>
      </w:r>
    </w:p>
    <w:p w14:paraId="7CB25D4D" w14:textId="77777777" w:rsidR="00A21DBC" w:rsidRPr="000B39E3" w:rsidRDefault="00A21DBC">
      <w:pPr>
        <w:jc w:val="both"/>
        <w:rPr>
          <w:i/>
          <w:highlight w:val="lightGray"/>
        </w:rPr>
      </w:pPr>
    </w:p>
    <w:p w14:paraId="7CB25D4E" w14:textId="77777777" w:rsidR="00A21DBC" w:rsidRPr="000B39E3" w:rsidRDefault="000B39E3">
      <w:pPr>
        <w:numPr>
          <w:ilvl w:val="0"/>
          <w:numId w:val="3"/>
        </w:numPr>
        <w:pBdr>
          <w:top w:val="nil"/>
          <w:left w:val="nil"/>
          <w:bottom w:val="nil"/>
          <w:right w:val="nil"/>
          <w:between w:val="nil"/>
        </w:pBdr>
        <w:jc w:val="both"/>
        <w:rPr>
          <w:color w:val="000000"/>
          <w:szCs w:val="20"/>
          <w:highlight w:val="lightGray"/>
        </w:rPr>
      </w:pPr>
      <w:r w:rsidRPr="000B39E3">
        <w:rPr>
          <w:color w:val="000000"/>
          <w:szCs w:val="20"/>
          <w:highlight w:val="lightGray"/>
        </w:rPr>
        <w:t>Plans et devis des panneaux et des systèmes d’attache pour clôtures, glissières ou barrières de contrôle de foule</w:t>
      </w:r>
    </w:p>
    <w:p w14:paraId="7CB25D4F" w14:textId="77777777" w:rsidR="00A21DBC" w:rsidRPr="000B39E3" w:rsidRDefault="000B39E3">
      <w:pPr>
        <w:ind w:left="1068"/>
        <w:rPr>
          <w:highlight w:val="lightGray"/>
        </w:rPr>
      </w:pPr>
      <w:r w:rsidRPr="000B39E3">
        <w:rPr>
          <w:highlight w:val="lightGray"/>
        </w:rPr>
        <w:t>Faire une sélection des plans et devis selon les dispositifs de sécurité sélectionnés pour le chantier (type de clôtures, glissières) et selon les matériaux utilisés pour les panneaux.</w:t>
      </w:r>
    </w:p>
    <w:p w14:paraId="7CB25D50" w14:textId="77777777" w:rsidR="00A21DBC" w:rsidRPr="000B39E3" w:rsidRDefault="00A21DBC">
      <w:pPr>
        <w:jc w:val="both"/>
        <w:rPr>
          <w:highlight w:val="lightGray"/>
        </w:rPr>
      </w:pPr>
    </w:p>
    <w:p w14:paraId="7CB25D51" w14:textId="77777777" w:rsidR="00A21DBC" w:rsidRPr="000B39E3" w:rsidRDefault="000B39E3">
      <w:pPr>
        <w:numPr>
          <w:ilvl w:val="0"/>
          <w:numId w:val="3"/>
        </w:numPr>
        <w:pBdr>
          <w:top w:val="nil"/>
          <w:left w:val="nil"/>
          <w:bottom w:val="nil"/>
          <w:right w:val="nil"/>
          <w:between w:val="nil"/>
        </w:pBdr>
        <w:jc w:val="both"/>
        <w:rPr>
          <w:color w:val="000000"/>
          <w:szCs w:val="20"/>
          <w:highlight w:val="lightGray"/>
        </w:rPr>
      </w:pPr>
      <w:r w:rsidRPr="000B39E3">
        <w:rPr>
          <w:color w:val="000000"/>
          <w:szCs w:val="20"/>
          <w:highlight w:val="lightGray"/>
        </w:rPr>
        <w:t>Plans et devis de la base pyramidale avec support de signalisation en « U »</w:t>
      </w:r>
    </w:p>
    <w:p w14:paraId="7CB25D52" w14:textId="77777777" w:rsidR="00A21DBC" w:rsidRPr="000B39E3" w:rsidRDefault="000B39E3">
      <w:pPr>
        <w:ind w:left="360" w:firstLine="708"/>
        <w:jc w:val="both"/>
        <w:rPr>
          <w:highlight w:val="lightGray"/>
        </w:rPr>
      </w:pPr>
      <w:r w:rsidRPr="000B39E3">
        <w:rPr>
          <w:highlight w:val="lightGray"/>
        </w:rPr>
        <w:t>Dessin no MTL_CHAN_BASE PYRAMIDALE</w:t>
      </w:r>
    </w:p>
    <w:p w14:paraId="7CB25D53" w14:textId="77777777" w:rsidR="00A21DBC" w:rsidRPr="000B39E3" w:rsidRDefault="000B39E3">
      <w:pPr>
        <w:ind w:left="1068"/>
        <w:jc w:val="both"/>
        <w:rPr>
          <w:highlight w:val="lightGray"/>
        </w:rPr>
      </w:pPr>
      <w:r w:rsidRPr="000B39E3">
        <w:rPr>
          <w:highlight w:val="lightGray"/>
        </w:rPr>
        <w:t>Ces plans sont requis lorsqu’il est prévu que des panneaux soient installés sur une base de béton autoportante.</w:t>
      </w:r>
    </w:p>
    <w:p w14:paraId="7CB25D54" w14:textId="77777777" w:rsidR="00A21DBC" w:rsidRPr="000B39E3" w:rsidRDefault="00A21DBC">
      <w:pPr>
        <w:ind w:left="34"/>
        <w:jc w:val="both"/>
      </w:pPr>
    </w:p>
    <w:p w14:paraId="7CB25D55" w14:textId="77777777" w:rsidR="00A21DBC" w:rsidRPr="000B39E3" w:rsidRDefault="000B39E3">
      <w:pPr>
        <w:ind w:left="34"/>
        <w:jc w:val="both"/>
      </w:pPr>
      <w:r w:rsidRPr="000B39E3">
        <w:br w:type="page"/>
      </w:r>
    </w:p>
    <w:p w14:paraId="7CB25D56" w14:textId="77777777" w:rsidR="00A21DBC" w:rsidRDefault="000B39E3">
      <w:pPr>
        <w:pStyle w:val="Titre1"/>
        <w:numPr>
          <w:ilvl w:val="0"/>
          <w:numId w:val="5"/>
        </w:numPr>
      </w:pPr>
      <w:bookmarkStart w:id="1" w:name="_Toc116046094"/>
      <w:r>
        <w:lastRenderedPageBreak/>
        <w:t>DESCRIPTION GLOBALE DU PROJET – MISE EN CONTEXTE</w:t>
      </w:r>
      <w:bookmarkEnd w:id="1"/>
    </w:p>
    <w:p w14:paraId="7CB25D57" w14:textId="77777777" w:rsidR="00A21DBC" w:rsidRDefault="00A21DBC" w:rsidP="00630FC7">
      <w:pPr>
        <w:pStyle w:val="Titre1"/>
        <w:numPr>
          <w:ilvl w:val="0"/>
          <w:numId w:val="0"/>
        </w:numPr>
        <w:ind w:left="567" w:hanging="567"/>
      </w:pPr>
    </w:p>
    <w:p w14:paraId="7CB25D58" w14:textId="77777777" w:rsidR="00A21DBC" w:rsidRPr="00772AE2" w:rsidRDefault="000B39E3">
      <w:pPr>
        <w:ind w:left="567"/>
        <w:jc w:val="both"/>
      </w:pPr>
      <w:r w:rsidRPr="000B39E3">
        <w:t xml:space="preserve">La Ville de Montréal souhaite mettre en place, pour ce chantier, des outils pour répondre aux problématiques et principaux irritants des chantiers urbains. </w:t>
      </w:r>
      <w:r w:rsidRPr="00772AE2">
        <w:t>Afin de maintenir un environnement urbain de qualité pour les usagers pendant toute la durée des travaux, le mandat comprend des interventions pour répondre aux objectifs suivants :</w:t>
      </w:r>
    </w:p>
    <w:p w14:paraId="7CB25D59" w14:textId="77777777" w:rsidR="00A21DBC" w:rsidRPr="00772AE2" w:rsidRDefault="000B39E3">
      <w:pPr>
        <w:numPr>
          <w:ilvl w:val="3"/>
          <w:numId w:val="6"/>
        </w:numPr>
        <w:pBdr>
          <w:top w:val="nil"/>
          <w:left w:val="nil"/>
          <w:bottom w:val="nil"/>
          <w:right w:val="nil"/>
          <w:between w:val="nil"/>
        </w:pBdr>
        <w:ind w:left="1276"/>
        <w:jc w:val="both"/>
        <w:rPr>
          <w:color w:val="000000"/>
          <w:szCs w:val="20"/>
          <w:highlight w:val="yellow"/>
        </w:rPr>
      </w:pPr>
      <w:r w:rsidRPr="00772AE2">
        <w:rPr>
          <w:color w:val="000000"/>
          <w:szCs w:val="20"/>
          <w:highlight w:val="yellow"/>
        </w:rPr>
        <w:t>Permettre la diffusion d'information de chantier sur le site;</w:t>
      </w:r>
    </w:p>
    <w:p w14:paraId="7CB25D5A" w14:textId="77777777" w:rsidR="00A21DBC" w:rsidRPr="00772AE2" w:rsidRDefault="000B39E3">
      <w:pPr>
        <w:numPr>
          <w:ilvl w:val="3"/>
          <w:numId w:val="6"/>
        </w:numPr>
        <w:pBdr>
          <w:top w:val="nil"/>
          <w:left w:val="nil"/>
          <w:bottom w:val="nil"/>
          <w:right w:val="nil"/>
          <w:between w:val="nil"/>
        </w:pBdr>
        <w:ind w:left="1276"/>
        <w:jc w:val="both"/>
        <w:rPr>
          <w:i/>
          <w:color w:val="000000"/>
          <w:szCs w:val="20"/>
          <w:highlight w:val="yellow"/>
        </w:rPr>
      </w:pPr>
      <w:r w:rsidRPr="00772AE2">
        <w:rPr>
          <w:color w:val="000000"/>
          <w:szCs w:val="20"/>
          <w:highlight w:val="yellow"/>
        </w:rPr>
        <w:t>Informer les usagers au sujet des aménagements futurs;</w:t>
      </w:r>
    </w:p>
    <w:p w14:paraId="7CB25D5B" w14:textId="77777777" w:rsidR="00A21DBC" w:rsidRPr="00772AE2" w:rsidRDefault="000B39E3">
      <w:pPr>
        <w:numPr>
          <w:ilvl w:val="3"/>
          <w:numId w:val="6"/>
        </w:numPr>
        <w:pBdr>
          <w:top w:val="nil"/>
          <w:left w:val="nil"/>
          <w:bottom w:val="nil"/>
          <w:right w:val="nil"/>
          <w:between w:val="nil"/>
        </w:pBdr>
        <w:ind w:left="1276"/>
        <w:jc w:val="both"/>
        <w:rPr>
          <w:color w:val="000000"/>
          <w:szCs w:val="20"/>
          <w:highlight w:val="yellow"/>
        </w:rPr>
      </w:pPr>
      <w:r w:rsidRPr="00772AE2">
        <w:rPr>
          <w:color w:val="000000"/>
          <w:szCs w:val="20"/>
          <w:highlight w:val="yellow"/>
        </w:rPr>
        <w:t>Diminuer les nuisances associées aux différents travaux et entraves;</w:t>
      </w:r>
    </w:p>
    <w:p w14:paraId="7CB25D5C" w14:textId="77777777" w:rsidR="00A21DBC" w:rsidRPr="00772AE2" w:rsidRDefault="000B39E3">
      <w:pPr>
        <w:numPr>
          <w:ilvl w:val="3"/>
          <w:numId w:val="6"/>
        </w:numPr>
        <w:pBdr>
          <w:top w:val="nil"/>
          <w:left w:val="nil"/>
          <w:bottom w:val="nil"/>
          <w:right w:val="nil"/>
          <w:between w:val="nil"/>
        </w:pBdr>
        <w:ind w:left="1276"/>
        <w:jc w:val="both"/>
        <w:rPr>
          <w:color w:val="000000"/>
          <w:szCs w:val="20"/>
          <w:highlight w:val="yellow"/>
        </w:rPr>
      </w:pPr>
      <w:r w:rsidRPr="00772AE2">
        <w:rPr>
          <w:color w:val="000000"/>
          <w:szCs w:val="20"/>
          <w:highlight w:val="yellow"/>
        </w:rPr>
        <w:t>Faciliter le repérage des lieux et commerces;</w:t>
      </w:r>
    </w:p>
    <w:p w14:paraId="7CB25D5D" w14:textId="77777777" w:rsidR="00A21DBC" w:rsidRPr="00772AE2" w:rsidRDefault="000B39E3">
      <w:pPr>
        <w:numPr>
          <w:ilvl w:val="3"/>
          <w:numId w:val="6"/>
        </w:numPr>
        <w:pBdr>
          <w:top w:val="nil"/>
          <w:left w:val="nil"/>
          <w:bottom w:val="nil"/>
          <w:right w:val="nil"/>
          <w:between w:val="nil"/>
        </w:pBdr>
        <w:ind w:left="1276"/>
        <w:jc w:val="both"/>
        <w:rPr>
          <w:color w:val="000000"/>
          <w:szCs w:val="20"/>
          <w:highlight w:val="yellow"/>
        </w:rPr>
      </w:pPr>
      <w:r w:rsidRPr="00772AE2">
        <w:rPr>
          <w:color w:val="000000"/>
          <w:szCs w:val="20"/>
          <w:highlight w:val="yellow"/>
        </w:rPr>
        <w:t>Acheminer et diriger, de façon efficace et sécuritaire, tous les usagers de la rue.</w:t>
      </w:r>
    </w:p>
    <w:p w14:paraId="3372A55C" w14:textId="77777777" w:rsidR="00E91439" w:rsidRPr="00772AE2" w:rsidRDefault="00E91439" w:rsidP="00A42F5A">
      <w:pPr>
        <w:pBdr>
          <w:top w:val="nil"/>
          <w:left w:val="nil"/>
          <w:bottom w:val="nil"/>
          <w:right w:val="nil"/>
          <w:between w:val="nil"/>
        </w:pBdr>
        <w:jc w:val="both"/>
        <w:rPr>
          <w:color w:val="000000"/>
          <w:szCs w:val="20"/>
        </w:rPr>
      </w:pPr>
    </w:p>
    <w:p w14:paraId="7CB25D5F" w14:textId="77777777" w:rsidR="00A21DBC" w:rsidRDefault="000B39E3">
      <w:pPr>
        <w:pStyle w:val="Titre1"/>
        <w:numPr>
          <w:ilvl w:val="0"/>
          <w:numId w:val="5"/>
        </w:numPr>
      </w:pPr>
      <w:bookmarkStart w:id="2" w:name="_Toc116046095"/>
      <w:r>
        <w:t>PORTÉE DES TRAVAUX</w:t>
      </w:r>
      <w:bookmarkEnd w:id="2"/>
    </w:p>
    <w:p w14:paraId="7CB25D60" w14:textId="77777777" w:rsidR="00A21DBC" w:rsidRDefault="00A21DBC"/>
    <w:p w14:paraId="7CB25D61" w14:textId="77777777" w:rsidR="00A21DBC" w:rsidRPr="00772AE2" w:rsidRDefault="000B39E3">
      <w:pPr>
        <w:ind w:left="567"/>
        <w:jc w:val="both"/>
      </w:pPr>
      <w:r w:rsidRPr="00772AE2">
        <w:t xml:space="preserve">Les travaux faisant partie du présent devis comprennent des aménagements qui peuvent être catégorisés en </w:t>
      </w:r>
      <w:r w:rsidRPr="00772AE2">
        <w:rPr>
          <w:highlight w:val="yellow"/>
        </w:rPr>
        <w:t>trois différents volets : informer, délimiter et diriger.</w:t>
      </w:r>
      <w:r w:rsidRPr="00772AE2">
        <w:t xml:space="preserve"> </w:t>
      </w:r>
    </w:p>
    <w:p w14:paraId="7CB25D62" w14:textId="77777777" w:rsidR="00A21DBC" w:rsidRPr="00772AE2" w:rsidRDefault="00A21DBC">
      <w:pPr>
        <w:ind w:left="567"/>
        <w:jc w:val="both"/>
      </w:pPr>
    </w:p>
    <w:p w14:paraId="7CB25D63" w14:textId="77777777" w:rsidR="00A21DBC" w:rsidRPr="00193FC7" w:rsidRDefault="000B39E3">
      <w:pPr>
        <w:ind w:left="567"/>
        <w:jc w:val="both"/>
        <w:rPr>
          <w:color w:val="0000FF"/>
        </w:rPr>
      </w:pPr>
      <w:r w:rsidRPr="00772AE2">
        <w:t xml:space="preserve">L’Entrepreneur est responsable de la fabrication et de la gestion des outils d’aménagement. Il doit assurer la mobilisation, le déplacement autant de fois que requis, la démobilisation, l’entreposage des outils et la fourniture de toute quincaillerie requise dans les différentes phases de travaux. L'Entrepreneur doit effectuer, conformément aux documents, les éléments requis du présent devis </w:t>
      </w:r>
      <w:sdt>
        <w:sdtPr>
          <w:tag w:val="goog_rdk_4"/>
          <w:id w:val="-2029792299"/>
        </w:sdtPr>
        <w:sdtContent/>
      </w:sdt>
      <w:sdt>
        <w:sdtPr>
          <w:tag w:val="goog_rdk_5"/>
          <w:id w:val="191805152"/>
        </w:sdtPr>
        <w:sdtContent/>
      </w:sdt>
      <w:sdt>
        <w:sdtPr>
          <w:tag w:val="goog_rdk_6"/>
          <w:id w:val="121661609"/>
        </w:sdtPr>
        <w:sdtContent/>
      </w:sdt>
      <w:sdt>
        <w:sdtPr>
          <w:tag w:val="goog_rdk_7"/>
          <w:id w:val="1873350611"/>
        </w:sdtPr>
        <w:sdtContent/>
      </w:sdt>
      <w:sdt>
        <w:sdtPr>
          <w:tag w:val="goog_rdk_8"/>
          <w:id w:val="1545325048"/>
        </w:sdtPr>
        <w:sdtContent/>
      </w:sdt>
      <w:sdt>
        <w:sdtPr>
          <w:tag w:val="goog_rdk_9"/>
          <w:id w:val="-1453167955"/>
        </w:sdtPr>
        <w:sdtContent/>
      </w:sdt>
      <w:r w:rsidRPr="00772AE2">
        <w:t xml:space="preserve">en respectant les quantités indiquées au bordereau de prix. </w:t>
      </w:r>
      <w:sdt>
        <w:sdtPr>
          <w:tag w:val="goog_rdk_10"/>
          <w:id w:val="-1391179401"/>
        </w:sdtPr>
        <w:sdtContent>
          <w:r w:rsidRPr="00193FC7">
            <w:t xml:space="preserve">Les quantités seront imprimées selon le guide de déploiement. </w:t>
          </w:r>
        </w:sdtContent>
      </w:sdt>
    </w:p>
    <w:p w14:paraId="7CB25D64" w14:textId="77777777" w:rsidR="00A21DBC" w:rsidRPr="00193FC7" w:rsidRDefault="00A21DBC">
      <w:pPr>
        <w:ind w:left="567"/>
        <w:jc w:val="both"/>
      </w:pPr>
    </w:p>
    <w:p w14:paraId="7CB25D65" w14:textId="77777777" w:rsidR="00A21DBC" w:rsidRPr="00772AE2" w:rsidRDefault="000B39E3">
      <w:pPr>
        <w:ind w:left="567"/>
        <w:jc w:val="both"/>
      </w:pPr>
      <w:r w:rsidRPr="00772AE2">
        <w:t xml:space="preserve">De façon non limitative, l’Entrepreneur doit fournir tous les matériaux, la quincaillerie, l'équipement, l'outillage, la main-d'œuvre, le transport, la coordination et l’entretien nécessaires pour l’exécution complète des outils d’aménagement. </w:t>
      </w:r>
    </w:p>
    <w:p w14:paraId="7CB25D66" w14:textId="77777777" w:rsidR="00A21DBC" w:rsidRPr="00772AE2" w:rsidRDefault="00A21DBC">
      <w:pPr>
        <w:jc w:val="both"/>
        <w:rPr>
          <w:b/>
        </w:rPr>
      </w:pPr>
    </w:p>
    <w:p w14:paraId="7CB25D67" w14:textId="77777777" w:rsidR="00A21DBC" w:rsidRPr="00772AE2" w:rsidRDefault="000B39E3">
      <w:pPr>
        <w:ind w:left="567"/>
        <w:jc w:val="both"/>
      </w:pPr>
      <w:r w:rsidRPr="00772AE2">
        <w:t>Tous les outils d’aménagement acquis et non utilisés par l’Entrepreneur ou en bon état doivent être remis à la Ville de Montréal à la fin des travaux.</w:t>
      </w:r>
    </w:p>
    <w:p w14:paraId="7CB25D68" w14:textId="77777777" w:rsidR="00A21DBC" w:rsidRPr="00772AE2" w:rsidRDefault="00A21DBC">
      <w:pPr>
        <w:ind w:left="567"/>
        <w:jc w:val="both"/>
      </w:pPr>
    </w:p>
    <w:p w14:paraId="7CB25D69" w14:textId="77777777" w:rsidR="00A21DBC" w:rsidRPr="00772AE2" w:rsidRDefault="000B39E3">
      <w:pPr>
        <w:ind w:left="567"/>
        <w:jc w:val="both"/>
      </w:pPr>
      <w:r w:rsidRPr="00772AE2">
        <w:rPr>
          <w:highlight w:val="lightGray"/>
        </w:rPr>
        <w:t>Les quantités inscrites au bordereau de prix incluent des contingences de remplacement dû aux bris et vandalisme. Selon la localisation du chantier et le risque de bris et de vandalisme, le chargé de projet devrait prévoir entre 20 et 50% de contingences de remplacement pour chacun des outils.</w:t>
      </w:r>
      <w:r w:rsidRPr="00772AE2">
        <w:t xml:space="preserve"> </w:t>
      </w:r>
    </w:p>
    <w:p w14:paraId="7CB25D6A" w14:textId="77777777" w:rsidR="00A21DBC" w:rsidRPr="00772AE2" w:rsidRDefault="00A21DBC">
      <w:pPr>
        <w:ind w:left="567"/>
        <w:jc w:val="both"/>
      </w:pPr>
    </w:p>
    <w:p w14:paraId="7CB25D6B" w14:textId="77777777" w:rsidR="00A21DBC" w:rsidRPr="00772AE2" w:rsidRDefault="000B39E3">
      <w:pPr>
        <w:ind w:firstLine="567"/>
        <w:rPr>
          <w:u w:val="single"/>
        </w:rPr>
      </w:pPr>
      <w:bookmarkStart w:id="3" w:name="_heading=h.3znysh7" w:colFirst="0" w:colLast="0"/>
      <w:bookmarkEnd w:id="3"/>
      <w:r w:rsidRPr="00772AE2">
        <w:br w:type="page"/>
      </w:r>
      <w:r w:rsidRPr="00772AE2">
        <w:rPr>
          <w:u w:val="single"/>
        </w:rPr>
        <w:lastRenderedPageBreak/>
        <w:t>VOLET « INFORMER » - MODULES ET PANNEAUX D’INFORMATION</w:t>
      </w:r>
      <w:sdt>
        <w:sdtPr>
          <w:tag w:val="goog_rdk_11"/>
          <w:id w:val="2047637222"/>
        </w:sdtPr>
        <w:sdtContent>
          <w:sdt>
            <w:sdtPr>
              <w:tag w:val="goog_rdk_12"/>
              <w:id w:val="-1414471270"/>
            </w:sdtPr>
            <w:sdtContent/>
          </w:sdt>
          <w:sdt>
            <w:sdtPr>
              <w:tag w:val="goog_rdk_13"/>
              <w:id w:val="810444869"/>
            </w:sdtPr>
            <w:sdtContent/>
          </w:sdt>
          <w:r w:rsidRPr="00772AE2">
            <w:rPr>
              <w:u w:val="single"/>
            </w:rPr>
            <w:t xml:space="preserve"> (PANNEAUX DE COMMUNICATION)</w:t>
          </w:r>
        </w:sdtContent>
      </w:sdt>
    </w:p>
    <w:p w14:paraId="7CB25D6C" w14:textId="77777777" w:rsidR="00A21DBC" w:rsidRPr="00772AE2" w:rsidRDefault="00A21DBC">
      <w:pPr>
        <w:jc w:val="both"/>
      </w:pPr>
    </w:p>
    <w:p w14:paraId="7CB25D6D"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 volet </w:t>
      </w:r>
      <w:r w:rsidRPr="00772AE2">
        <w:rPr>
          <w:b/>
          <w:color w:val="000000"/>
          <w:szCs w:val="20"/>
        </w:rPr>
        <w:t xml:space="preserve">Informer </w:t>
      </w:r>
      <w:r w:rsidRPr="00772AE2">
        <w:rPr>
          <w:color w:val="000000"/>
          <w:szCs w:val="20"/>
        </w:rPr>
        <w:t xml:space="preserve">a pour objectifs de transmettre de l'information aux usagers concernant la nature des travaux qui seront réalisés ainsi que de l'information quant au futur projet d'aménagement. Il se traduit sous la forme </w:t>
      </w:r>
      <w:r w:rsidRPr="00772AE2">
        <w:rPr>
          <w:color w:val="000000"/>
          <w:szCs w:val="20"/>
          <w:highlight w:val="yellow"/>
        </w:rPr>
        <w:t>de modules d'information tridimensionnels et</w:t>
      </w:r>
      <w:r w:rsidRPr="00772AE2">
        <w:rPr>
          <w:color w:val="000000"/>
          <w:szCs w:val="20"/>
        </w:rPr>
        <w:t xml:space="preserve"> de panneaux de plastique corrugué (Coroplast).</w:t>
      </w:r>
    </w:p>
    <w:p w14:paraId="7CB25D6E" w14:textId="77777777" w:rsidR="00A21DBC" w:rsidRPr="00772AE2" w:rsidRDefault="00A21DBC">
      <w:pPr>
        <w:pBdr>
          <w:top w:val="nil"/>
          <w:left w:val="nil"/>
          <w:bottom w:val="nil"/>
          <w:right w:val="nil"/>
          <w:between w:val="nil"/>
        </w:pBdr>
        <w:ind w:left="567"/>
        <w:jc w:val="both"/>
        <w:rPr>
          <w:color w:val="000000"/>
          <w:szCs w:val="20"/>
        </w:rPr>
      </w:pPr>
    </w:p>
    <w:p w14:paraId="7CB25D6F" w14:textId="77777777" w:rsidR="00A21DBC" w:rsidRPr="00772AE2" w:rsidRDefault="000B39E3">
      <w:pPr>
        <w:pBdr>
          <w:top w:val="nil"/>
          <w:left w:val="nil"/>
          <w:bottom w:val="nil"/>
          <w:right w:val="nil"/>
          <w:between w:val="nil"/>
        </w:pBdr>
        <w:spacing w:after="120"/>
        <w:ind w:left="567"/>
        <w:jc w:val="both"/>
        <w:rPr>
          <w:color w:val="000000"/>
          <w:szCs w:val="20"/>
        </w:rPr>
      </w:pPr>
      <w:r w:rsidRPr="00772AE2">
        <w:rPr>
          <w:color w:val="000000"/>
          <w:szCs w:val="20"/>
        </w:rPr>
        <w:t xml:space="preserve">Le tableau ci-dessous liste les éléments à utiliser en chantier pour le volet </w:t>
      </w:r>
      <w:r w:rsidRPr="00772AE2">
        <w:rPr>
          <w:b/>
          <w:color w:val="000000"/>
          <w:szCs w:val="20"/>
        </w:rPr>
        <w:t>Informer</w:t>
      </w:r>
      <w:r w:rsidRPr="00772AE2">
        <w:rPr>
          <w:color w:val="000000"/>
          <w:szCs w:val="20"/>
        </w:rPr>
        <w:t>.</w:t>
      </w:r>
    </w:p>
    <w:p w14:paraId="7CB25D70" w14:textId="77777777" w:rsidR="00A21DBC" w:rsidRPr="00772AE2" w:rsidRDefault="00A21DBC">
      <w:pPr>
        <w:rPr>
          <w:b/>
        </w:rPr>
      </w:pPr>
    </w:p>
    <w:tbl>
      <w:tblPr>
        <w:tblStyle w:val="a"/>
        <w:tblW w:w="985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8"/>
        <w:gridCol w:w="6244"/>
        <w:gridCol w:w="2311"/>
      </w:tblGrid>
      <w:tr w:rsidR="00A21DBC" w14:paraId="7CB25D74" w14:textId="77777777">
        <w:tc>
          <w:tcPr>
            <w:tcW w:w="1298" w:type="dxa"/>
            <w:shd w:val="clear" w:color="auto" w:fill="auto"/>
          </w:tcPr>
          <w:p w14:paraId="7CB25D71" w14:textId="77777777" w:rsidR="00A21DBC" w:rsidRPr="00772AE2" w:rsidRDefault="000B39E3">
            <w:pPr>
              <w:rPr>
                <w:b/>
                <w:sz w:val="16"/>
                <w:szCs w:val="16"/>
              </w:rPr>
            </w:pPr>
            <w:r w:rsidRPr="00772AE2">
              <w:rPr>
                <w:b/>
                <w:sz w:val="16"/>
                <w:szCs w:val="16"/>
              </w:rPr>
              <w:t>Identifiants au bordereau de prix</w:t>
            </w:r>
          </w:p>
        </w:tc>
        <w:tc>
          <w:tcPr>
            <w:tcW w:w="6244" w:type="dxa"/>
            <w:shd w:val="clear" w:color="auto" w:fill="auto"/>
          </w:tcPr>
          <w:p w14:paraId="7CB25D72" w14:textId="77777777" w:rsidR="00A21DBC" w:rsidRPr="00772AE2" w:rsidRDefault="000B39E3">
            <w:pPr>
              <w:rPr>
                <w:b/>
                <w:sz w:val="16"/>
                <w:szCs w:val="16"/>
              </w:rPr>
            </w:pPr>
            <w:r w:rsidRPr="00772AE2">
              <w:rPr>
                <w:b/>
                <w:sz w:val="16"/>
                <w:szCs w:val="16"/>
              </w:rPr>
              <w:t>Description des outils – Volet INFORMER</w:t>
            </w:r>
          </w:p>
        </w:tc>
        <w:tc>
          <w:tcPr>
            <w:tcW w:w="2311" w:type="dxa"/>
          </w:tcPr>
          <w:p w14:paraId="7CB25D73" w14:textId="77777777" w:rsidR="00A21DBC" w:rsidRDefault="000B39E3">
            <w:pPr>
              <w:rPr>
                <w:b/>
                <w:sz w:val="16"/>
                <w:szCs w:val="16"/>
              </w:rPr>
            </w:pPr>
            <w:r>
              <w:rPr>
                <w:b/>
                <w:sz w:val="16"/>
                <w:szCs w:val="16"/>
              </w:rPr>
              <w:t>Épaisseur de Coroplast</w:t>
            </w:r>
          </w:p>
        </w:tc>
      </w:tr>
      <w:tr w:rsidR="00A21DBC" w:rsidRPr="00772AE2" w14:paraId="7CB25D76" w14:textId="77777777">
        <w:tc>
          <w:tcPr>
            <w:tcW w:w="9853" w:type="dxa"/>
            <w:gridSpan w:val="3"/>
            <w:shd w:val="clear" w:color="auto" w:fill="auto"/>
          </w:tcPr>
          <w:p w14:paraId="7CB25D75" w14:textId="77777777" w:rsidR="00A21DBC" w:rsidRPr="00772AE2" w:rsidRDefault="000B39E3">
            <w:pPr>
              <w:rPr>
                <w:sz w:val="16"/>
                <w:szCs w:val="16"/>
                <w:highlight w:val="lightGray"/>
              </w:rPr>
            </w:pPr>
            <w:r w:rsidRPr="00772AE2">
              <w:rPr>
                <w:sz w:val="16"/>
                <w:szCs w:val="16"/>
                <w:highlight w:val="lightGray"/>
              </w:rPr>
              <w:t>Retirer ou ajouter des lignes au besoin</w:t>
            </w:r>
          </w:p>
        </w:tc>
      </w:tr>
      <w:tr w:rsidR="00A21DBC" w:rsidRPr="00772AE2" w14:paraId="7CB25D7A" w14:textId="77777777">
        <w:tc>
          <w:tcPr>
            <w:tcW w:w="1298" w:type="dxa"/>
            <w:shd w:val="clear" w:color="auto" w:fill="auto"/>
            <w:vAlign w:val="bottom"/>
          </w:tcPr>
          <w:p w14:paraId="7CB25D77" w14:textId="77777777" w:rsidR="00A21DBC" w:rsidRDefault="000B39E3">
            <w:r>
              <w:t>II-TS-8500</w:t>
            </w:r>
          </w:p>
        </w:tc>
        <w:tc>
          <w:tcPr>
            <w:tcW w:w="6244" w:type="dxa"/>
            <w:shd w:val="clear" w:color="auto" w:fill="auto"/>
          </w:tcPr>
          <w:p w14:paraId="7CB25D78" w14:textId="77777777" w:rsidR="00A21DBC" w:rsidRDefault="000B39E3">
            <w:pPr>
              <w:rPr>
                <w:sz w:val="16"/>
                <w:szCs w:val="16"/>
              </w:rPr>
            </w:pPr>
            <w:r>
              <w:rPr>
                <w:sz w:val="16"/>
                <w:szCs w:val="16"/>
              </w:rPr>
              <w:t>Module 1 (petit)</w:t>
            </w:r>
          </w:p>
        </w:tc>
        <w:tc>
          <w:tcPr>
            <w:tcW w:w="2311" w:type="dxa"/>
            <w:shd w:val="clear" w:color="auto" w:fill="auto"/>
          </w:tcPr>
          <w:p w14:paraId="7CB25D79" w14:textId="77777777" w:rsidR="00A21DBC" w:rsidRPr="00772AE2" w:rsidRDefault="000B39E3">
            <w:pPr>
              <w:rPr>
                <w:sz w:val="16"/>
                <w:szCs w:val="16"/>
              </w:rPr>
            </w:pPr>
            <w:r w:rsidRPr="00772AE2">
              <w:rPr>
                <w:sz w:val="16"/>
                <w:szCs w:val="16"/>
              </w:rPr>
              <w:t xml:space="preserve">Voir Annexe M4 du DTSI-M </w:t>
            </w:r>
          </w:p>
        </w:tc>
      </w:tr>
      <w:tr w:rsidR="00A21DBC" w:rsidRPr="00772AE2" w14:paraId="7CB25D7E" w14:textId="77777777">
        <w:tc>
          <w:tcPr>
            <w:tcW w:w="1298" w:type="dxa"/>
            <w:shd w:val="clear" w:color="auto" w:fill="auto"/>
            <w:vAlign w:val="bottom"/>
          </w:tcPr>
          <w:p w14:paraId="7CB25D7B" w14:textId="77777777" w:rsidR="00A21DBC" w:rsidRDefault="000B39E3">
            <w:r>
              <w:t>II-TS-8501</w:t>
            </w:r>
          </w:p>
        </w:tc>
        <w:tc>
          <w:tcPr>
            <w:tcW w:w="6244" w:type="dxa"/>
            <w:shd w:val="clear" w:color="auto" w:fill="auto"/>
          </w:tcPr>
          <w:p w14:paraId="7CB25D7C" w14:textId="77777777" w:rsidR="00A21DBC" w:rsidRPr="00772AE2" w:rsidRDefault="000B39E3">
            <w:pPr>
              <w:rPr>
                <w:sz w:val="16"/>
                <w:szCs w:val="16"/>
              </w:rPr>
            </w:pPr>
            <w:r w:rsidRPr="00772AE2">
              <w:rPr>
                <w:sz w:val="16"/>
                <w:szCs w:val="16"/>
              </w:rPr>
              <w:t>Panneau de remplacement du module 1 P1R-P1V</w:t>
            </w:r>
          </w:p>
        </w:tc>
        <w:tc>
          <w:tcPr>
            <w:tcW w:w="2311" w:type="dxa"/>
            <w:shd w:val="clear" w:color="auto" w:fill="auto"/>
          </w:tcPr>
          <w:p w14:paraId="7CB25D7D" w14:textId="77777777" w:rsidR="00A21DBC" w:rsidRPr="00772AE2" w:rsidRDefault="000B39E3">
            <w:pPr>
              <w:rPr>
                <w:sz w:val="16"/>
                <w:szCs w:val="16"/>
              </w:rPr>
            </w:pPr>
            <w:r w:rsidRPr="00772AE2">
              <w:rPr>
                <w:sz w:val="16"/>
                <w:szCs w:val="16"/>
              </w:rPr>
              <w:t xml:space="preserve">Voir Annexe M4 du DTSI-M </w:t>
            </w:r>
          </w:p>
        </w:tc>
      </w:tr>
      <w:tr w:rsidR="00A21DBC" w:rsidRPr="00772AE2" w14:paraId="7CB25D82" w14:textId="77777777">
        <w:tc>
          <w:tcPr>
            <w:tcW w:w="1298" w:type="dxa"/>
            <w:shd w:val="clear" w:color="auto" w:fill="auto"/>
            <w:vAlign w:val="bottom"/>
          </w:tcPr>
          <w:p w14:paraId="7CB25D7F" w14:textId="77777777" w:rsidR="00A21DBC" w:rsidRDefault="000B39E3">
            <w:r>
              <w:t>II-TS-8502</w:t>
            </w:r>
          </w:p>
        </w:tc>
        <w:tc>
          <w:tcPr>
            <w:tcW w:w="6244" w:type="dxa"/>
            <w:shd w:val="clear" w:color="auto" w:fill="auto"/>
          </w:tcPr>
          <w:p w14:paraId="7CB25D80" w14:textId="77777777" w:rsidR="00A21DBC" w:rsidRDefault="000B39E3">
            <w:pPr>
              <w:rPr>
                <w:sz w:val="16"/>
                <w:szCs w:val="16"/>
              </w:rPr>
            </w:pPr>
            <w:r>
              <w:rPr>
                <w:sz w:val="16"/>
                <w:szCs w:val="16"/>
              </w:rPr>
              <w:t>Module 2 (grand)</w:t>
            </w:r>
          </w:p>
        </w:tc>
        <w:tc>
          <w:tcPr>
            <w:tcW w:w="2311" w:type="dxa"/>
            <w:shd w:val="clear" w:color="auto" w:fill="auto"/>
          </w:tcPr>
          <w:p w14:paraId="7CB25D81" w14:textId="77777777" w:rsidR="00A21DBC" w:rsidRPr="00772AE2" w:rsidRDefault="000B39E3">
            <w:pPr>
              <w:rPr>
                <w:sz w:val="16"/>
                <w:szCs w:val="16"/>
              </w:rPr>
            </w:pPr>
            <w:r w:rsidRPr="00772AE2">
              <w:rPr>
                <w:sz w:val="16"/>
                <w:szCs w:val="16"/>
              </w:rPr>
              <w:t xml:space="preserve">Voir Annexe M4 du DTSI-M </w:t>
            </w:r>
          </w:p>
        </w:tc>
      </w:tr>
      <w:tr w:rsidR="00A21DBC" w:rsidRPr="00772AE2" w14:paraId="7CB25D86" w14:textId="77777777">
        <w:tc>
          <w:tcPr>
            <w:tcW w:w="1298" w:type="dxa"/>
            <w:shd w:val="clear" w:color="auto" w:fill="auto"/>
            <w:vAlign w:val="bottom"/>
          </w:tcPr>
          <w:p w14:paraId="7CB25D83" w14:textId="77777777" w:rsidR="00A21DBC" w:rsidRDefault="000B39E3">
            <w:r>
              <w:t>II-TS-8503</w:t>
            </w:r>
          </w:p>
        </w:tc>
        <w:tc>
          <w:tcPr>
            <w:tcW w:w="6244" w:type="dxa"/>
            <w:shd w:val="clear" w:color="auto" w:fill="auto"/>
          </w:tcPr>
          <w:p w14:paraId="7CB25D84" w14:textId="77777777" w:rsidR="00A21DBC" w:rsidRPr="00772AE2" w:rsidRDefault="000B39E3">
            <w:pPr>
              <w:rPr>
                <w:sz w:val="16"/>
                <w:szCs w:val="16"/>
              </w:rPr>
            </w:pPr>
            <w:r w:rsidRPr="00772AE2">
              <w:rPr>
                <w:sz w:val="16"/>
                <w:szCs w:val="16"/>
              </w:rPr>
              <w:t>Panneau de remplacement du module 2 P2R-P2V</w:t>
            </w:r>
          </w:p>
        </w:tc>
        <w:tc>
          <w:tcPr>
            <w:tcW w:w="2311" w:type="dxa"/>
            <w:shd w:val="clear" w:color="auto" w:fill="auto"/>
          </w:tcPr>
          <w:p w14:paraId="7CB25D85" w14:textId="77777777" w:rsidR="00A21DBC" w:rsidRPr="00772AE2" w:rsidRDefault="000B39E3">
            <w:pPr>
              <w:rPr>
                <w:sz w:val="16"/>
                <w:szCs w:val="16"/>
              </w:rPr>
            </w:pPr>
            <w:r w:rsidRPr="00772AE2">
              <w:rPr>
                <w:sz w:val="16"/>
                <w:szCs w:val="16"/>
              </w:rPr>
              <w:t xml:space="preserve">Voir Annexe M4 du DTSI-M </w:t>
            </w:r>
          </w:p>
        </w:tc>
      </w:tr>
      <w:tr w:rsidR="00A21DBC" w:rsidRPr="00772AE2" w14:paraId="7CB25D8A" w14:textId="77777777">
        <w:tc>
          <w:tcPr>
            <w:tcW w:w="1298" w:type="dxa"/>
            <w:shd w:val="clear" w:color="auto" w:fill="auto"/>
            <w:vAlign w:val="bottom"/>
          </w:tcPr>
          <w:p w14:paraId="7CB25D87" w14:textId="77777777" w:rsidR="00A21DBC" w:rsidRDefault="000B39E3">
            <w:r>
              <w:t>II-TS-8504</w:t>
            </w:r>
          </w:p>
        </w:tc>
        <w:tc>
          <w:tcPr>
            <w:tcW w:w="6244" w:type="dxa"/>
            <w:shd w:val="clear" w:color="auto" w:fill="auto"/>
          </w:tcPr>
          <w:p w14:paraId="7CB25D88" w14:textId="77777777" w:rsidR="00A21DBC" w:rsidRPr="00772AE2" w:rsidRDefault="000B39E3">
            <w:pPr>
              <w:rPr>
                <w:sz w:val="16"/>
                <w:szCs w:val="16"/>
              </w:rPr>
            </w:pPr>
            <w:r w:rsidRPr="00772AE2">
              <w:rPr>
                <w:sz w:val="16"/>
                <w:szCs w:val="16"/>
              </w:rPr>
              <w:t>Panneau de remplacement du module 2 P3R-P3V</w:t>
            </w:r>
          </w:p>
        </w:tc>
        <w:tc>
          <w:tcPr>
            <w:tcW w:w="2311" w:type="dxa"/>
            <w:shd w:val="clear" w:color="auto" w:fill="auto"/>
          </w:tcPr>
          <w:p w14:paraId="7CB25D89" w14:textId="77777777" w:rsidR="00A21DBC" w:rsidRPr="00772AE2" w:rsidRDefault="000B39E3">
            <w:pPr>
              <w:rPr>
                <w:sz w:val="16"/>
                <w:szCs w:val="16"/>
              </w:rPr>
            </w:pPr>
            <w:r w:rsidRPr="00772AE2">
              <w:rPr>
                <w:sz w:val="16"/>
                <w:szCs w:val="16"/>
              </w:rPr>
              <w:t xml:space="preserve">Voir Annexe M4 du DTSI-M </w:t>
            </w:r>
          </w:p>
        </w:tc>
      </w:tr>
      <w:tr w:rsidR="00A21DBC" w:rsidRPr="00772AE2" w14:paraId="7CB25D8E" w14:textId="77777777">
        <w:tc>
          <w:tcPr>
            <w:tcW w:w="1298" w:type="dxa"/>
            <w:shd w:val="clear" w:color="auto" w:fill="auto"/>
            <w:vAlign w:val="bottom"/>
          </w:tcPr>
          <w:p w14:paraId="7CB25D8B" w14:textId="77777777" w:rsidR="00A21DBC" w:rsidRDefault="000B39E3">
            <w:r>
              <w:t>II-TS-8505</w:t>
            </w:r>
          </w:p>
        </w:tc>
        <w:tc>
          <w:tcPr>
            <w:tcW w:w="6244" w:type="dxa"/>
            <w:shd w:val="clear" w:color="auto" w:fill="auto"/>
          </w:tcPr>
          <w:p w14:paraId="7CB25D8C" w14:textId="77777777" w:rsidR="00A21DBC" w:rsidRPr="00772AE2" w:rsidRDefault="000B39E3">
            <w:pPr>
              <w:rPr>
                <w:sz w:val="16"/>
                <w:szCs w:val="16"/>
              </w:rPr>
            </w:pPr>
            <w:r w:rsidRPr="00772AE2">
              <w:rPr>
                <w:sz w:val="16"/>
                <w:szCs w:val="16"/>
              </w:rPr>
              <w:t>Panneau de remplacement du module 2 P4R-P4V</w:t>
            </w:r>
          </w:p>
        </w:tc>
        <w:tc>
          <w:tcPr>
            <w:tcW w:w="2311" w:type="dxa"/>
            <w:shd w:val="clear" w:color="auto" w:fill="auto"/>
          </w:tcPr>
          <w:p w14:paraId="7CB25D8D" w14:textId="77777777" w:rsidR="00A21DBC" w:rsidRPr="00772AE2" w:rsidRDefault="000B39E3">
            <w:pPr>
              <w:rPr>
                <w:sz w:val="16"/>
                <w:szCs w:val="16"/>
              </w:rPr>
            </w:pPr>
            <w:r w:rsidRPr="00772AE2">
              <w:rPr>
                <w:sz w:val="16"/>
                <w:szCs w:val="16"/>
              </w:rPr>
              <w:t xml:space="preserve">Voir Annexe M4 du DTSI-M </w:t>
            </w:r>
          </w:p>
        </w:tc>
      </w:tr>
      <w:tr w:rsidR="00A21DBC" w14:paraId="7CB25D92" w14:textId="77777777">
        <w:tc>
          <w:tcPr>
            <w:tcW w:w="1298" w:type="dxa"/>
            <w:shd w:val="clear" w:color="auto" w:fill="auto"/>
            <w:vAlign w:val="bottom"/>
          </w:tcPr>
          <w:p w14:paraId="7CB25D8F" w14:textId="77777777" w:rsidR="00A21DBC" w:rsidRDefault="000B39E3">
            <w:r>
              <w:t>II-TS-8506</w:t>
            </w:r>
          </w:p>
        </w:tc>
        <w:tc>
          <w:tcPr>
            <w:tcW w:w="6244" w:type="dxa"/>
            <w:shd w:val="clear" w:color="auto" w:fill="auto"/>
          </w:tcPr>
          <w:p w14:paraId="7CB25D90" w14:textId="77777777" w:rsidR="00A21DBC" w:rsidRPr="00772AE2" w:rsidRDefault="000B39E3">
            <w:pPr>
              <w:rPr>
                <w:sz w:val="16"/>
                <w:szCs w:val="16"/>
              </w:rPr>
            </w:pPr>
            <w:r w:rsidRPr="00772AE2">
              <w:rPr>
                <w:sz w:val="16"/>
                <w:szCs w:val="16"/>
              </w:rPr>
              <w:t>Panneau Pictogramme utilitaire ou Rendu du projet – Format grand</w:t>
            </w:r>
          </w:p>
        </w:tc>
        <w:tc>
          <w:tcPr>
            <w:tcW w:w="2311" w:type="dxa"/>
          </w:tcPr>
          <w:p w14:paraId="7CB25D91" w14:textId="77777777" w:rsidR="00A21DBC" w:rsidRDefault="000B39E3">
            <w:pPr>
              <w:rPr>
                <w:sz w:val="16"/>
                <w:szCs w:val="16"/>
                <w:highlight w:val="yellow"/>
              </w:rPr>
            </w:pPr>
            <w:r>
              <w:rPr>
                <w:sz w:val="16"/>
                <w:szCs w:val="16"/>
                <w:highlight w:val="yellow"/>
              </w:rPr>
              <w:t>6 mm ou 10 mm</w:t>
            </w:r>
          </w:p>
        </w:tc>
      </w:tr>
      <w:tr w:rsidR="00A21DBC" w14:paraId="7CB25D96" w14:textId="77777777">
        <w:tc>
          <w:tcPr>
            <w:tcW w:w="1298" w:type="dxa"/>
            <w:shd w:val="clear" w:color="auto" w:fill="auto"/>
            <w:vAlign w:val="bottom"/>
          </w:tcPr>
          <w:p w14:paraId="7CB25D93" w14:textId="77777777" w:rsidR="00A21DBC" w:rsidRDefault="000B39E3">
            <w:r>
              <w:t>II-TS-8507</w:t>
            </w:r>
          </w:p>
        </w:tc>
        <w:tc>
          <w:tcPr>
            <w:tcW w:w="6244" w:type="dxa"/>
            <w:shd w:val="clear" w:color="auto" w:fill="auto"/>
          </w:tcPr>
          <w:p w14:paraId="7CB25D94" w14:textId="77777777" w:rsidR="00A21DBC" w:rsidRPr="00772AE2" w:rsidRDefault="000B39E3">
            <w:pPr>
              <w:rPr>
                <w:sz w:val="16"/>
                <w:szCs w:val="16"/>
              </w:rPr>
            </w:pPr>
            <w:r w:rsidRPr="00772AE2">
              <w:rPr>
                <w:sz w:val="16"/>
                <w:szCs w:val="16"/>
              </w:rPr>
              <w:t>Panneau Pictogramme utilitaire ou Rendu du projet – Format moyen</w:t>
            </w:r>
          </w:p>
        </w:tc>
        <w:tc>
          <w:tcPr>
            <w:tcW w:w="2311" w:type="dxa"/>
          </w:tcPr>
          <w:p w14:paraId="7CB25D95" w14:textId="77777777" w:rsidR="00A21DBC" w:rsidRDefault="000B39E3">
            <w:pPr>
              <w:rPr>
                <w:sz w:val="16"/>
                <w:szCs w:val="16"/>
                <w:highlight w:val="yellow"/>
              </w:rPr>
            </w:pPr>
            <w:r>
              <w:rPr>
                <w:sz w:val="16"/>
                <w:szCs w:val="16"/>
                <w:highlight w:val="yellow"/>
              </w:rPr>
              <w:t>6 mm ou 10 mm</w:t>
            </w:r>
          </w:p>
        </w:tc>
      </w:tr>
      <w:tr w:rsidR="00A21DBC" w14:paraId="7CB25D9A" w14:textId="77777777">
        <w:tc>
          <w:tcPr>
            <w:tcW w:w="1298" w:type="dxa"/>
            <w:shd w:val="clear" w:color="auto" w:fill="auto"/>
            <w:vAlign w:val="bottom"/>
          </w:tcPr>
          <w:p w14:paraId="7CB25D97" w14:textId="77777777" w:rsidR="00A21DBC" w:rsidRDefault="000B39E3">
            <w:r>
              <w:t>II-TS-8508</w:t>
            </w:r>
          </w:p>
        </w:tc>
        <w:tc>
          <w:tcPr>
            <w:tcW w:w="6244" w:type="dxa"/>
            <w:shd w:val="clear" w:color="auto" w:fill="auto"/>
          </w:tcPr>
          <w:p w14:paraId="7CB25D98" w14:textId="77777777" w:rsidR="00A21DBC" w:rsidRPr="00772AE2" w:rsidRDefault="000B39E3">
            <w:pPr>
              <w:rPr>
                <w:sz w:val="16"/>
                <w:szCs w:val="16"/>
              </w:rPr>
            </w:pPr>
            <w:r w:rsidRPr="00772AE2">
              <w:rPr>
                <w:sz w:val="16"/>
                <w:szCs w:val="16"/>
              </w:rPr>
              <w:t>Panneau Pictogramme utilitaire ou Rendu du projet – Format pour espace restreint</w:t>
            </w:r>
          </w:p>
        </w:tc>
        <w:tc>
          <w:tcPr>
            <w:tcW w:w="2311" w:type="dxa"/>
          </w:tcPr>
          <w:p w14:paraId="7CB25D99" w14:textId="77777777" w:rsidR="00A21DBC" w:rsidRDefault="000B39E3">
            <w:pPr>
              <w:rPr>
                <w:sz w:val="16"/>
                <w:szCs w:val="16"/>
                <w:highlight w:val="yellow"/>
              </w:rPr>
            </w:pPr>
            <w:r>
              <w:rPr>
                <w:sz w:val="16"/>
                <w:szCs w:val="16"/>
                <w:highlight w:val="yellow"/>
              </w:rPr>
              <w:t>6 mm ou 10 mm</w:t>
            </w:r>
          </w:p>
        </w:tc>
      </w:tr>
      <w:tr w:rsidR="00A21DBC" w14:paraId="7CB25D9E" w14:textId="77777777">
        <w:tc>
          <w:tcPr>
            <w:tcW w:w="1298" w:type="dxa"/>
            <w:shd w:val="clear" w:color="auto" w:fill="auto"/>
            <w:vAlign w:val="bottom"/>
          </w:tcPr>
          <w:p w14:paraId="7CB25D9B" w14:textId="77777777" w:rsidR="00A21DBC" w:rsidRDefault="000B39E3">
            <w:r>
              <w:t>II-TS-8540</w:t>
            </w:r>
          </w:p>
        </w:tc>
        <w:tc>
          <w:tcPr>
            <w:tcW w:w="6244" w:type="dxa"/>
            <w:shd w:val="clear" w:color="auto" w:fill="auto"/>
          </w:tcPr>
          <w:p w14:paraId="7CB25D9C" w14:textId="77777777" w:rsidR="00A21DBC" w:rsidRPr="00772AE2" w:rsidRDefault="000B39E3">
            <w:pPr>
              <w:rPr>
                <w:color w:val="FF0000"/>
                <w:sz w:val="16"/>
                <w:szCs w:val="16"/>
              </w:rPr>
            </w:pPr>
            <w:r w:rsidRPr="00772AE2">
              <w:rPr>
                <w:sz w:val="16"/>
                <w:szCs w:val="16"/>
              </w:rPr>
              <w:t>Panneau Information à message variable – Format grand</w:t>
            </w:r>
          </w:p>
        </w:tc>
        <w:tc>
          <w:tcPr>
            <w:tcW w:w="2311" w:type="dxa"/>
          </w:tcPr>
          <w:p w14:paraId="7CB25D9D" w14:textId="77777777" w:rsidR="00A21DBC" w:rsidRDefault="000B39E3">
            <w:pPr>
              <w:rPr>
                <w:sz w:val="16"/>
                <w:szCs w:val="16"/>
                <w:highlight w:val="yellow"/>
              </w:rPr>
            </w:pPr>
            <w:r>
              <w:rPr>
                <w:sz w:val="16"/>
                <w:szCs w:val="16"/>
                <w:highlight w:val="yellow"/>
              </w:rPr>
              <w:t>6 mm ou 10 mm</w:t>
            </w:r>
          </w:p>
        </w:tc>
      </w:tr>
      <w:tr w:rsidR="00A21DBC" w14:paraId="7CB25DA2" w14:textId="77777777">
        <w:tc>
          <w:tcPr>
            <w:tcW w:w="1298" w:type="dxa"/>
            <w:shd w:val="clear" w:color="auto" w:fill="auto"/>
            <w:vAlign w:val="bottom"/>
          </w:tcPr>
          <w:p w14:paraId="7CB25D9F" w14:textId="77777777" w:rsidR="00A21DBC" w:rsidRDefault="000B39E3">
            <w:r>
              <w:t>II-TS-8509</w:t>
            </w:r>
          </w:p>
        </w:tc>
        <w:tc>
          <w:tcPr>
            <w:tcW w:w="6244" w:type="dxa"/>
            <w:shd w:val="clear" w:color="auto" w:fill="auto"/>
          </w:tcPr>
          <w:p w14:paraId="7CB25DA0" w14:textId="77777777" w:rsidR="00A21DBC" w:rsidRPr="00772AE2" w:rsidRDefault="000B39E3">
            <w:pPr>
              <w:rPr>
                <w:sz w:val="16"/>
                <w:szCs w:val="16"/>
              </w:rPr>
            </w:pPr>
            <w:r w:rsidRPr="00772AE2">
              <w:rPr>
                <w:sz w:val="16"/>
                <w:szCs w:val="16"/>
              </w:rPr>
              <w:t>Panneau Information à message variable – Format moyen</w:t>
            </w:r>
          </w:p>
        </w:tc>
        <w:tc>
          <w:tcPr>
            <w:tcW w:w="2311" w:type="dxa"/>
          </w:tcPr>
          <w:p w14:paraId="7CB25DA1" w14:textId="77777777" w:rsidR="00A21DBC" w:rsidRDefault="000B39E3">
            <w:pPr>
              <w:rPr>
                <w:sz w:val="16"/>
                <w:szCs w:val="16"/>
                <w:highlight w:val="yellow"/>
              </w:rPr>
            </w:pPr>
            <w:r>
              <w:rPr>
                <w:sz w:val="16"/>
                <w:szCs w:val="16"/>
                <w:highlight w:val="yellow"/>
              </w:rPr>
              <w:t>6 mm ou 10 mm</w:t>
            </w:r>
          </w:p>
        </w:tc>
      </w:tr>
      <w:tr w:rsidR="00A21DBC" w14:paraId="7CB25DA6" w14:textId="77777777">
        <w:tc>
          <w:tcPr>
            <w:tcW w:w="1298" w:type="dxa"/>
            <w:shd w:val="clear" w:color="auto" w:fill="auto"/>
            <w:vAlign w:val="bottom"/>
          </w:tcPr>
          <w:p w14:paraId="7CB25DA3" w14:textId="77777777" w:rsidR="00A21DBC" w:rsidRDefault="000B39E3">
            <w:r>
              <w:t>II-TS-8510</w:t>
            </w:r>
          </w:p>
        </w:tc>
        <w:tc>
          <w:tcPr>
            <w:tcW w:w="6244" w:type="dxa"/>
            <w:shd w:val="clear" w:color="auto" w:fill="auto"/>
          </w:tcPr>
          <w:p w14:paraId="7CB25DA4" w14:textId="77777777" w:rsidR="00A21DBC" w:rsidRPr="00772AE2" w:rsidRDefault="000B39E3">
            <w:pPr>
              <w:rPr>
                <w:sz w:val="16"/>
                <w:szCs w:val="16"/>
              </w:rPr>
            </w:pPr>
            <w:r w:rsidRPr="00772AE2">
              <w:rPr>
                <w:sz w:val="16"/>
                <w:szCs w:val="16"/>
              </w:rPr>
              <w:t>Panneau Information à message variable – Format pour espace restreint</w:t>
            </w:r>
          </w:p>
        </w:tc>
        <w:tc>
          <w:tcPr>
            <w:tcW w:w="2311" w:type="dxa"/>
          </w:tcPr>
          <w:p w14:paraId="7CB25DA5" w14:textId="77777777" w:rsidR="00A21DBC" w:rsidRDefault="000B39E3">
            <w:pPr>
              <w:rPr>
                <w:sz w:val="16"/>
                <w:szCs w:val="16"/>
                <w:highlight w:val="yellow"/>
              </w:rPr>
            </w:pPr>
            <w:r>
              <w:rPr>
                <w:sz w:val="16"/>
                <w:szCs w:val="16"/>
                <w:highlight w:val="yellow"/>
              </w:rPr>
              <w:t>6 mm ou 10 mm</w:t>
            </w:r>
          </w:p>
        </w:tc>
      </w:tr>
    </w:tbl>
    <w:p w14:paraId="7CB25DA7" w14:textId="77777777" w:rsidR="00A21DBC" w:rsidRDefault="00A21DBC">
      <w:pPr>
        <w:pBdr>
          <w:top w:val="nil"/>
          <w:left w:val="nil"/>
          <w:bottom w:val="nil"/>
          <w:right w:val="nil"/>
          <w:between w:val="nil"/>
        </w:pBdr>
        <w:rPr>
          <w:color w:val="000000"/>
          <w:szCs w:val="20"/>
        </w:rPr>
      </w:pPr>
    </w:p>
    <w:p w14:paraId="7CB25DA8"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Les visuels fournis dans les fiches de l’annexe M4 sont à titre indicatif seulement. Le contenu imprimé pourrait différer.</w:t>
      </w:r>
    </w:p>
    <w:p w14:paraId="7CB25DA9" w14:textId="77777777" w:rsidR="00A21DBC" w:rsidRPr="00772AE2" w:rsidRDefault="00A21DBC">
      <w:pPr>
        <w:pBdr>
          <w:top w:val="nil"/>
          <w:left w:val="nil"/>
          <w:bottom w:val="nil"/>
          <w:right w:val="nil"/>
          <w:between w:val="nil"/>
        </w:pBdr>
        <w:ind w:left="567"/>
        <w:jc w:val="both"/>
        <w:rPr>
          <w:color w:val="000000"/>
          <w:szCs w:val="20"/>
        </w:rPr>
      </w:pPr>
    </w:p>
    <w:p w14:paraId="7CB25DAA" w14:textId="77777777" w:rsidR="00A21DBC" w:rsidRPr="00772AE2" w:rsidRDefault="000B39E3">
      <w:pPr>
        <w:pBdr>
          <w:top w:val="nil"/>
          <w:left w:val="nil"/>
          <w:bottom w:val="nil"/>
          <w:right w:val="nil"/>
          <w:between w:val="nil"/>
        </w:pBdr>
        <w:ind w:left="567"/>
        <w:jc w:val="both"/>
        <w:rPr>
          <w:color w:val="000000"/>
          <w:szCs w:val="20"/>
          <w:highlight w:val="lightGray"/>
        </w:rPr>
      </w:pPr>
      <w:r w:rsidRPr="00772AE2">
        <w:rPr>
          <w:color w:val="000000"/>
          <w:szCs w:val="20"/>
          <w:highlight w:val="lightGray"/>
        </w:rPr>
        <w:t xml:space="preserve">Pour les panneaux de Coroplast, l’épaisseur doit être spécifiée dans les tableaux de la présente section.  </w:t>
      </w:r>
    </w:p>
    <w:p w14:paraId="7CB25DAB" w14:textId="77777777" w:rsidR="00A21DBC" w:rsidRPr="00772AE2" w:rsidRDefault="000B39E3">
      <w:pPr>
        <w:numPr>
          <w:ilvl w:val="0"/>
          <w:numId w:val="3"/>
        </w:numPr>
        <w:pBdr>
          <w:top w:val="nil"/>
          <w:left w:val="nil"/>
          <w:bottom w:val="nil"/>
          <w:right w:val="nil"/>
          <w:between w:val="nil"/>
        </w:pBdr>
        <w:jc w:val="both"/>
        <w:rPr>
          <w:color w:val="000000"/>
          <w:szCs w:val="20"/>
          <w:highlight w:val="lightGray"/>
        </w:rPr>
      </w:pPr>
      <w:r w:rsidRPr="00772AE2">
        <w:rPr>
          <w:color w:val="000000"/>
          <w:szCs w:val="20"/>
          <w:highlight w:val="lightGray"/>
        </w:rPr>
        <w:t>Privilégiez le 10 mm pour plus de durabilité et pour un chantier de plus longue durée.</w:t>
      </w:r>
    </w:p>
    <w:p w14:paraId="7CB25DAC" w14:textId="77777777" w:rsidR="00A21DBC" w:rsidRPr="00772AE2" w:rsidRDefault="000B39E3">
      <w:pPr>
        <w:numPr>
          <w:ilvl w:val="0"/>
          <w:numId w:val="3"/>
        </w:numPr>
        <w:pBdr>
          <w:top w:val="nil"/>
          <w:left w:val="nil"/>
          <w:bottom w:val="nil"/>
          <w:right w:val="nil"/>
          <w:between w:val="nil"/>
        </w:pBdr>
        <w:jc w:val="both"/>
        <w:rPr>
          <w:color w:val="000000"/>
          <w:szCs w:val="20"/>
          <w:highlight w:val="lightGray"/>
        </w:rPr>
      </w:pPr>
      <w:r w:rsidRPr="00772AE2">
        <w:rPr>
          <w:color w:val="000000"/>
          <w:szCs w:val="20"/>
          <w:highlight w:val="lightGray"/>
        </w:rPr>
        <w:t>Le 6 mm peut être utilisé pour un chantier de courte durée, lorsqu'un renouvellement de contenu fréquent est envisagé ou lorsqu'une problématique de vandalisme est à prévoir.</w:t>
      </w:r>
    </w:p>
    <w:p w14:paraId="7CB25DAE" w14:textId="77777777" w:rsidR="00A21DBC" w:rsidRPr="00772AE2" w:rsidRDefault="00A21DBC">
      <w:pPr>
        <w:pBdr>
          <w:top w:val="nil"/>
          <w:left w:val="nil"/>
          <w:bottom w:val="nil"/>
          <w:right w:val="nil"/>
          <w:between w:val="nil"/>
        </w:pBdr>
        <w:rPr>
          <w:color w:val="000000"/>
          <w:szCs w:val="20"/>
        </w:rPr>
      </w:pPr>
    </w:p>
    <w:p w14:paraId="7CB25DAF" w14:textId="77777777" w:rsidR="00A21DBC" w:rsidRPr="00772AE2" w:rsidRDefault="000B39E3">
      <w:pPr>
        <w:ind w:firstLine="567"/>
        <w:rPr>
          <w:u w:val="single"/>
        </w:rPr>
      </w:pPr>
      <w:bookmarkStart w:id="4" w:name="_heading=h.2et92p0" w:colFirst="0" w:colLast="0"/>
      <w:bookmarkEnd w:id="4"/>
      <w:r w:rsidRPr="00772AE2">
        <w:rPr>
          <w:u w:val="single"/>
        </w:rPr>
        <w:t xml:space="preserve">VOLET « DÉLIMITER » - BANNIÈRES SOUPLES D'HABILLAGE </w:t>
      </w:r>
    </w:p>
    <w:p w14:paraId="7CB25DB0" w14:textId="77777777" w:rsidR="00A21DBC" w:rsidRPr="00772AE2" w:rsidRDefault="00A21DBC">
      <w:pPr>
        <w:pBdr>
          <w:top w:val="nil"/>
          <w:left w:val="nil"/>
          <w:bottom w:val="nil"/>
          <w:right w:val="nil"/>
          <w:between w:val="nil"/>
        </w:pBdr>
        <w:ind w:left="567"/>
        <w:jc w:val="both"/>
        <w:rPr>
          <w:color w:val="000000"/>
          <w:szCs w:val="20"/>
        </w:rPr>
      </w:pPr>
    </w:p>
    <w:p w14:paraId="7CB25DB1"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 volet </w:t>
      </w:r>
      <w:r w:rsidRPr="00772AE2">
        <w:rPr>
          <w:b/>
          <w:color w:val="000000"/>
          <w:szCs w:val="20"/>
        </w:rPr>
        <w:t>Délimiter</w:t>
      </w:r>
      <w:r w:rsidRPr="00772AE2">
        <w:rPr>
          <w:color w:val="000000"/>
          <w:szCs w:val="20"/>
        </w:rPr>
        <w:t xml:space="preserve"> a pour objectifs de rendre les lieux plus attractifs, d'assurer un cheminement plus clair et accessible pour les piétons, de même que de réduire les nuisances associées à la poussière. Il se traduit sous la forme de bannières de toile souples installées sur </w:t>
      </w:r>
      <w:r w:rsidRPr="00772AE2">
        <w:rPr>
          <w:color w:val="000000"/>
          <w:szCs w:val="20"/>
          <w:highlight w:val="yellow"/>
        </w:rPr>
        <w:t>clôtures de chantier ou barrières de contrôle de foule.</w:t>
      </w:r>
    </w:p>
    <w:p w14:paraId="7CB25DB2" w14:textId="77777777" w:rsidR="00A21DBC" w:rsidRPr="00772AE2" w:rsidRDefault="00A21DBC">
      <w:pPr>
        <w:pBdr>
          <w:top w:val="nil"/>
          <w:left w:val="nil"/>
          <w:bottom w:val="nil"/>
          <w:right w:val="nil"/>
          <w:between w:val="nil"/>
        </w:pBdr>
        <w:jc w:val="both"/>
        <w:rPr>
          <w:color w:val="000000"/>
          <w:szCs w:val="20"/>
        </w:rPr>
      </w:pPr>
    </w:p>
    <w:p w14:paraId="7CB25DB3" w14:textId="77777777" w:rsidR="00A21DBC" w:rsidRPr="00772AE2" w:rsidRDefault="000B39E3">
      <w:pPr>
        <w:pBdr>
          <w:top w:val="nil"/>
          <w:left w:val="nil"/>
          <w:bottom w:val="nil"/>
          <w:right w:val="nil"/>
          <w:between w:val="nil"/>
        </w:pBdr>
        <w:spacing w:after="120"/>
        <w:ind w:left="567"/>
        <w:jc w:val="both"/>
        <w:rPr>
          <w:color w:val="000000"/>
          <w:szCs w:val="20"/>
        </w:rPr>
      </w:pPr>
      <w:r w:rsidRPr="00772AE2">
        <w:rPr>
          <w:color w:val="000000"/>
          <w:szCs w:val="20"/>
        </w:rPr>
        <w:t xml:space="preserve">Le tableau ci-dessous liste les éléments à utiliser en chantier pour le volet </w:t>
      </w:r>
      <w:r w:rsidRPr="00772AE2">
        <w:rPr>
          <w:b/>
          <w:color w:val="000000"/>
          <w:szCs w:val="20"/>
        </w:rPr>
        <w:t>Délimiter</w:t>
      </w:r>
      <w:r w:rsidRPr="00772AE2">
        <w:rPr>
          <w:color w:val="000000"/>
          <w:szCs w:val="20"/>
        </w:rPr>
        <w:t>.</w:t>
      </w:r>
    </w:p>
    <w:p w14:paraId="7CB25DB4" w14:textId="77777777" w:rsidR="00A21DBC" w:rsidRPr="00772AE2" w:rsidRDefault="00A21DBC">
      <w:pPr>
        <w:rPr>
          <w:b/>
        </w:rPr>
      </w:pPr>
    </w:p>
    <w:tbl>
      <w:tblPr>
        <w:tblStyle w:val="a1"/>
        <w:tblW w:w="992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8506"/>
      </w:tblGrid>
      <w:tr w:rsidR="00A21DBC" w:rsidRPr="00772AE2" w14:paraId="7CB25DB7" w14:textId="77777777">
        <w:tc>
          <w:tcPr>
            <w:tcW w:w="1417" w:type="dxa"/>
            <w:shd w:val="clear" w:color="auto" w:fill="auto"/>
          </w:tcPr>
          <w:p w14:paraId="7CB25DB5" w14:textId="77777777" w:rsidR="00A21DBC" w:rsidRPr="00772AE2" w:rsidRDefault="000B39E3">
            <w:pPr>
              <w:rPr>
                <w:b/>
                <w:sz w:val="16"/>
                <w:szCs w:val="16"/>
              </w:rPr>
            </w:pPr>
            <w:r w:rsidRPr="00772AE2">
              <w:rPr>
                <w:b/>
                <w:sz w:val="16"/>
                <w:szCs w:val="16"/>
              </w:rPr>
              <w:t>Identifiants au bordereau de prix</w:t>
            </w:r>
          </w:p>
        </w:tc>
        <w:tc>
          <w:tcPr>
            <w:tcW w:w="8506" w:type="dxa"/>
            <w:shd w:val="clear" w:color="auto" w:fill="auto"/>
          </w:tcPr>
          <w:p w14:paraId="7CB25DB6" w14:textId="77777777" w:rsidR="00A21DBC" w:rsidRPr="00772AE2" w:rsidRDefault="000B39E3">
            <w:pPr>
              <w:rPr>
                <w:b/>
                <w:sz w:val="16"/>
                <w:szCs w:val="16"/>
              </w:rPr>
            </w:pPr>
            <w:r w:rsidRPr="00772AE2">
              <w:rPr>
                <w:b/>
                <w:sz w:val="16"/>
                <w:szCs w:val="16"/>
              </w:rPr>
              <w:t>Description des outils – Volet DÉLIMITER</w:t>
            </w:r>
          </w:p>
        </w:tc>
      </w:tr>
      <w:tr w:rsidR="00A21DBC" w:rsidRPr="00772AE2" w14:paraId="7CB25DB9" w14:textId="77777777">
        <w:tc>
          <w:tcPr>
            <w:tcW w:w="9923" w:type="dxa"/>
            <w:gridSpan w:val="2"/>
            <w:shd w:val="clear" w:color="auto" w:fill="auto"/>
          </w:tcPr>
          <w:p w14:paraId="7CB25DB8" w14:textId="77777777" w:rsidR="00A21DBC" w:rsidRPr="00772AE2" w:rsidRDefault="000B39E3">
            <w:pPr>
              <w:rPr>
                <w:sz w:val="16"/>
                <w:szCs w:val="16"/>
              </w:rPr>
            </w:pPr>
            <w:r w:rsidRPr="00772AE2">
              <w:rPr>
                <w:sz w:val="16"/>
                <w:szCs w:val="16"/>
                <w:highlight w:val="lightGray"/>
              </w:rPr>
              <w:t>Retirer ou ajouter des lignes au besoin</w:t>
            </w:r>
          </w:p>
        </w:tc>
      </w:tr>
      <w:tr w:rsidR="00A21DBC" w:rsidRPr="00772AE2" w14:paraId="7CB25DBC" w14:textId="77777777">
        <w:tc>
          <w:tcPr>
            <w:tcW w:w="1417" w:type="dxa"/>
            <w:shd w:val="clear" w:color="auto" w:fill="auto"/>
            <w:vAlign w:val="bottom"/>
          </w:tcPr>
          <w:p w14:paraId="7CB25DBA" w14:textId="77777777" w:rsidR="00A21DBC" w:rsidRDefault="000B39E3">
            <w:r>
              <w:t>II-TS-8511</w:t>
            </w:r>
          </w:p>
        </w:tc>
        <w:tc>
          <w:tcPr>
            <w:tcW w:w="8506" w:type="dxa"/>
            <w:shd w:val="clear" w:color="auto" w:fill="auto"/>
          </w:tcPr>
          <w:p w14:paraId="7CB25DBB" w14:textId="77777777" w:rsidR="00A21DBC" w:rsidRPr="00772AE2" w:rsidRDefault="000B39E3">
            <w:pPr>
              <w:rPr>
                <w:sz w:val="16"/>
                <w:szCs w:val="16"/>
              </w:rPr>
            </w:pPr>
            <w:r w:rsidRPr="00772AE2">
              <w:rPr>
                <w:sz w:val="16"/>
                <w:szCs w:val="16"/>
              </w:rPr>
              <w:t>Bannière souple pour barrière de contrôle de foule autoportante ou montée sur glissière en acier</w:t>
            </w:r>
          </w:p>
        </w:tc>
      </w:tr>
      <w:tr w:rsidR="00A21DBC" w:rsidRPr="00772AE2" w14:paraId="7CB25DBF" w14:textId="77777777">
        <w:tc>
          <w:tcPr>
            <w:tcW w:w="1417" w:type="dxa"/>
            <w:shd w:val="clear" w:color="auto" w:fill="auto"/>
            <w:vAlign w:val="bottom"/>
          </w:tcPr>
          <w:p w14:paraId="7CB25DBD" w14:textId="77777777" w:rsidR="00A21DBC" w:rsidRDefault="000B39E3">
            <w:r>
              <w:t>II-TS-8512</w:t>
            </w:r>
          </w:p>
        </w:tc>
        <w:tc>
          <w:tcPr>
            <w:tcW w:w="8506" w:type="dxa"/>
            <w:shd w:val="clear" w:color="auto" w:fill="auto"/>
          </w:tcPr>
          <w:p w14:paraId="7CB25DBE" w14:textId="77777777" w:rsidR="00A21DBC" w:rsidRPr="00772AE2" w:rsidRDefault="000B39E3">
            <w:pPr>
              <w:rPr>
                <w:sz w:val="16"/>
                <w:szCs w:val="16"/>
              </w:rPr>
            </w:pPr>
            <w:r w:rsidRPr="00772AE2">
              <w:rPr>
                <w:sz w:val="16"/>
                <w:szCs w:val="16"/>
              </w:rPr>
              <w:t>Bannière souple pour clôture autoportante - Pleine hauteur</w:t>
            </w:r>
          </w:p>
        </w:tc>
      </w:tr>
      <w:tr w:rsidR="00A21DBC" w:rsidRPr="00772AE2" w14:paraId="7CB25DC2" w14:textId="77777777">
        <w:tc>
          <w:tcPr>
            <w:tcW w:w="1417" w:type="dxa"/>
            <w:shd w:val="clear" w:color="auto" w:fill="auto"/>
            <w:vAlign w:val="bottom"/>
          </w:tcPr>
          <w:p w14:paraId="7CB25DC0" w14:textId="77777777" w:rsidR="00A21DBC" w:rsidRDefault="000B39E3">
            <w:r>
              <w:t>II-TS-8513</w:t>
            </w:r>
          </w:p>
        </w:tc>
        <w:tc>
          <w:tcPr>
            <w:tcW w:w="8506" w:type="dxa"/>
            <w:shd w:val="clear" w:color="auto" w:fill="auto"/>
          </w:tcPr>
          <w:p w14:paraId="7CB25DC1" w14:textId="77777777" w:rsidR="00A21DBC" w:rsidRPr="00772AE2" w:rsidRDefault="000B39E3">
            <w:pPr>
              <w:rPr>
                <w:sz w:val="16"/>
                <w:szCs w:val="16"/>
              </w:rPr>
            </w:pPr>
            <w:r w:rsidRPr="00772AE2">
              <w:rPr>
                <w:sz w:val="16"/>
                <w:szCs w:val="16"/>
              </w:rPr>
              <w:t>Bannière souple pour clôture autoportante - Hauteur partielle</w:t>
            </w:r>
          </w:p>
        </w:tc>
      </w:tr>
      <w:tr w:rsidR="00A21DBC" w:rsidRPr="00772AE2" w14:paraId="7CB25DC5" w14:textId="77777777">
        <w:trPr>
          <w:trHeight w:val="187"/>
        </w:trPr>
        <w:tc>
          <w:tcPr>
            <w:tcW w:w="1417" w:type="dxa"/>
            <w:shd w:val="clear" w:color="auto" w:fill="auto"/>
            <w:vAlign w:val="bottom"/>
          </w:tcPr>
          <w:p w14:paraId="7CB25DC3" w14:textId="77777777" w:rsidR="00A21DBC" w:rsidRDefault="000B39E3">
            <w:r>
              <w:t>II-TS-8514</w:t>
            </w:r>
          </w:p>
        </w:tc>
        <w:tc>
          <w:tcPr>
            <w:tcW w:w="8506" w:type="dxa"/>
            <w:shd w:val="clear" w:color="auto" w:fill="auto"/>
          </w:tcPr>
          <w:p w14:paraId="7CB25DC4" w14:textId="77777777" w:rsidR="00A21DBC" w:rsidRPr="00772AE2" w:rsidRDefault="000B39E3">
            <w:pPr>
              <w:rPr>
                <w:sz w:val="16"/>
                <w:szCs w:val="16"/>
              </w:rPr>
            </w:pPr>
            <w:r w:rsidRPr="00772AE2">
              <w:rPr>
                <w:sz w:val="16"/>
                <w:szCs w:val="16"/>
              </w:rPr>
              <w:t>Bannière souple pour clôture montée sur glissière de sécurité en béton</w:t>
            </w:r>
          </w:p>
        </w:tc>
      </w:tr>
      <w:tr w:rsidR="00A21DBC" w:rsidRPr="00772AE2" w14:paraId="7CB25DC8" w14:textId="77777777">
        <w:trPr>
          <w:trHeight w:val="77"/>
        </w:trPr>
        <w:tc>
          <w:tcPr>
            <w:tcW w:w="1417" w:type="dxa"/>
            <w:shd w:val="clear" w:color="auto" w:fill="auto"/>
            <w:vAlign w:val="bottom"/>
          </w:tcPr>
          <w:p w14:paraId="7CB25DC6" w14:textId="77777777" w:rsidR="00A21DBC" w:rsidRDefault="000B39E3">
            <w:r>
              <w:t>II-TS-8515</w:t>
            </w:r>
          </w:p>
        </w:tc>
        <w:tc>
          <w:tcPr>
            <w:tcW w:w="8506" w:type="dxa"/>
            <w:shd w:val="clear" w:color="auto" w:fill="auto"/>
          </w:tcPr>
          <w:p w14:paraId="7CB25DC7" w14:textId="77777777" w:rsidR="00A21DBC" w:rsidRPr="00772AE2" w:rsidRDefault="000B39E3">
            <w:pPr>
              <w:rPr>
                <w:sz w:val="16"/>
                <w:szCs w:val="16"/>
              </w:rPr>
            </w:pPr>
            <w:r w:rsidRPr="00772AE2">
              <w:rPr>
                <w:sz w:val="16"/>
                <w:szCs w:val="16"/>
              </w:rPr>
              <w:t>Bannière souple pour clôture montée sur glissière en acier - Pleine hauteur</w:t>
            </w:r>
          </w:p>
        </w:tc>
      </w:tr>
      <w:tr w:rsidR="00A21DBC" w:rsidRPr="00772AE2" w14:paraId="7CB25DCB" w14:textId="77777777">
        <w:trPr>
          <w:trHeight w:val="77"/>
        </w:trPr>
        <w:tc>
          <w:tcPr>
            <w:tcW w:w="1417" w:type="dxa"/>
            <w:shd w:val="clear" w:color="auto" w:fill="auto"/>
            <w:vAlign w:val="bottom"/>
          </w:tcPr>
          <w:p w14:paraId="7CB25DC9" w14:textId="77777777" w:rsidR="00A21DBC" w:rsidRDefault="000B39E3">
            <w:r>
              <w:t>II-TS-8516</w:t>
            </w:r>
          </w:p>
        </w:tc>
        <w:tc>
          <w:tcPr>
            <w:tcW w:w="8506" w:type="dxa"/>
            <w:shd w:val="clear" w:color="auto" w:fill="auto"/>
          </w:tcPr>
          <w:p w14:paraId="7CB25DCA" w14:textId="77777777" w:rsidR="00A21DBC" w:rsidRPr="00772AE2" w:rsidRDefault="000B39E3">
            <w:pPr>
              <w:rPr>
                <w:sz w:val="16"/>
                <w:szCs w:val="16"/>
              </w:rPr>
            </w:pPr>
            <w:r w:rsidRPr="00772AE2">
              <w:rPr>
                <w:sz w:val="16"/>
                <w:szCs w:val="16"/>
              </w:rPr>
              <w:t>Bannière souple pour clôture montée sur glissière en acier - Hauteur partielle</w:t>
            </w:r>
          </w:p>
        </w:tc>
      </w:tr>
    </w:tbl>
    <w:p w14:paraId="7CB25DCC" w14:textId="77777777" w:rsidR="00A21DBC" w:rsidRPr="00772AE2" w:rsidRDefault="00A21DBC">
      <w:pPr>
        <w:pBdr>
          <w:top w:val="nil"/>
          <w:left w:val="nil"/>
          <w:bottom w:val="nil"/>
          <w:right w:val="nil"/>
          <w:between w:val="nil"/>
        </w:pBdr>
        <w:rPr>
          <w:color w:val="000000"/>
          <w:szCs w:val="20"/>
        </w:rPr>
      </w:pPr>
    </w:p>
    <w:p w14:paraId="7CB25DCD" w14:textId="77777777" w:rsidR="00A21DBC" w:rsidRPr="00772AE2" w:rsidRDefault="000B39E3">
      <w:pPr>
        <w:ind w:left="567"/>
        <w:jc w:val="both"/>
      </w:pPr>
      <w:r w:rsidRPr="00772AE2">
        <w:t>Les visuels fournis dans les fiches de l’annexe M4 sont à titre indicatif seulement. Le contenu imprimé pourrait différer.</w:t>
      </w:r>
    </w:p>
    <w:p w14:paraId="7CB25DCE" w14:textId="77777777" w:rsidR="00A21DBC" w:rsidRPr="00772AE2" w:rsidRDefault="00A21DBC">
      <w:pPr>
        <w:pBdr>
          <w:top w:val="nil"/>
          <w:left w:val="nil"/>
          <w:bottom w:val="nil"/>
          <w:right w:val="nil"/>
          <w:between w:val="nil"/>
        </w:pBdr>
        <w:rPr>
          <w:color w:val="000000"/>
          <w:szCs w:val="20"/>
        </w:rPr>
      </w:pPr>
    </w:p>
    <w:p w14:paraId="7CB25DCF" w14:textId="77777777" w:rsidR="00A21DBC" w:rsidRPr="00772AE2" w:rsidRDefault="00A21DBC">
      <w:pPr>
        <w:pBdr>
          <w:top w:val="nil"/>
          <w:left w:val="nil"/>
          <w:bottom w:val="nil"/>
          <w:right w:val="nil"/>
          <w:between w:val="nil"/>
        </w:pBdr>
        <w:rPr>
          <w:color w:val="000000"/>
          <w:szCs w:val="20"/>
        </w:rPr>
      </w:pPr>
    </w:p>
    <w:p w14:paraId="7CB25DD0" w14:textId="77777777" w:rsidR="00A21DBC" w:rsidRPr="00772AE2" w:rsidRDefault="00A21DBC">
      <w:pPr>
        <w:pBdr>
          <w:top w:val="nil"/>
          <w:left w:val="nil"/>
          <w:bottom w:val="nil"/>
          <w:right w:val="nil"/>
          <w:between w:val="nil"/>
        </w:pBdr>
        <w:rPr>
          <w:color w:val="000000"/>
          <w:szCs w:val="20"/>
        </w:rPr>
      </w:pPr>
    </w:p>
    <w:p w14:paraId="3D9E6B32" w14:textId="77777777" w:rsidR="00BD0B07" w:rsidRDefault="00BD0B07">
      <w:pPr>
        <w:ind w:firstLine="567"/>
        <w:rPr>
          <w:u w:val="single"/>
        </w:rPr>
      </w:pPr>
      <w:bookmarkStart w:id="5" w:name="_heading=h.tyjcwt" w:colFirst="0" w:colLast="0"/>
      <w:bookmarkEnd w:id="5"/>
    </w:p>
    <w:p w14:paraId="7CB25DD1" w14:textId="34947021" w:rsidR="00A21DBC" w:rsidRPr="00772AE2" w:rsidRDefault="000B39E3">
      <w:pPr>
        <w:ind w:firstLine="567"/>
        <w:rPr>
          <w:u w:val="single"/>
        </w:rPr>
      </w:pPr>
      <w:r w:rsidRPr="00772AE2">
        <w:rPr>
          <w:u w:val="single"/>
        </w:rPr>
        <w:lastRenderedPageBreak/>
        <w:t>VOLET « DIRIGER » - PANNEAUX DIRECTIONNELS</w:t>
      </w:r>
    </w:p>
    <w:p w14:paraId="7CB25DD2" w14:textId="77777777" w:rsidR="00A21DBC" w:rsidRPr="00772AE2" w:rsidRDefault="00A21DBC">
      <w:pPr>
        <w:pBdr>
          <w:top w:val="nil"/>
          <w:left w:val="nil"/>
          <w:bottom w:val="nil"/>
          <w:right w:val="nil"/>
          <w:between w:val="nil"/>
        </w:pBdr>
        <w:ind w:left="567"/>
        <w:jc w:val="both"/>
        <w:rPr>
          <w:color w:val="000000"/>
          <w:szCs w:val="20"/>
        </w:rPr>
      </w:pPr>
    </w:p>
    <w:p w14:paraId="7CB25DD3"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 volet </w:t>
      </w:r>
      <w:r w:rsidRPr="00772AE2">
        <w:rPr>
          <w:b/>
          <w:color w:val="000000"/>
          <w:szCs w:val="20"/>
        </w:rPr>
        <w:t xml:space="preserve">Diriger </w:t>
      </w:r>
      <w:r w:rsidRPr="00772AE2">
        <w:rPr>
          <w:color w:val="000000"/>
          <w:szCs w:val="20"/>
        </w:rPr>
        <w:t>a pour objectifs de faciliter les déplacements des piétons et de localiser plus aisément les lieux et commerces. Il se traduit sous la forme de panneaux</w:t>
      </w:r>
      <w:r w:rsidRPr="00772AE2">
        <w:rPr>
          <w:color w:val="000000"/>
          <w:szCs w:val="20"/>
          <w:highlight w:val="yellow"/>
        </w:rPr>
        <w:t xml:space="preserve"> de plastique corrugué (Coroplast) et/ou d'aluminium.</w:t>
      </w:r>
    </w:p>
    <w:p w14:paraId="7CB25DD4" w14:textId="77777777" w:rsidR="00A21DBC" w:rsidRPr="00772AE2" w:rsidRDefault="00A21DBC">
      <w:pPr>
        <w:pBdr>
          <w:top w:val="nil"/>
          <w:left w:val="nil"/>
          <w:bottom w:val="nil"/>
          <w:right w:val="nil"/>
          <w:between w:val="nil"/>
        </w:pBdr>
        <w:jc w:val="both"/>
        <w:rPr>
          <w:color w:val="000000"/>
          <w:szCs w:val="20"/>
        </w:rPr>
      </w:pPr>
    </w:p>
    <w:p w14:paraId="7CB25DD5"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 tableau ci-dessous liste les éléments à utiliser en chantier pour le volet </w:t>
      </w:r>
      <w:r w:rsidRPr="00772AE2">
        <w:rPr>
          <w:b/>
          <w:color w:val="000000"/>
          <w:szCs w:val="20"/>
        </w:rPr>
        <w:t>Diriger</w:t>
      </w:r>
      <w:r w:rsidRPr="00772AE2">
        <w:rPr>
          <w:color w:val="000000"/>
          <w:szCs w:val="20"/>
        </w:rPr>
        <w:t>.</w:t>
      </w:r>
    </w:p>
    <w:p w14:paraId="7CB25DD6" w14:textId="77777777" w:rsidR="00A21DBC" w:rsidRPr="00772AE2" w:rsidRDefault="00A21DBC">
      <w:pPr>
        <w:pBdr>
          <w:top w:val="nil"/>
          <w:left w:val="nil"/>
          <w:bottom w:val="nil"/>
          <w:right w:val="nil"/>
          <w:between w:val="nil"/>
        </w:pBdr>
        <w:rPr>
          <w:color w:val="000000"/>
          <w:szCs w:val="20"/>
        </w:rPr>
      </w:pPr>
    </w:p>
    <w:tbl>
      <w:tblPr>
        <w:tblStyle w:val="a2"/>
        <w:tblW w:w="985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6199"/>
        <w:gridCol w:w="2311"/>
      </w:tblGrid>
      <w:tr w:rsidR="00A21DBC" w14:paraId="7CB25DDA" w14:textId="77777777">
        <w:tc>
          <w:tcPr>
            <w:tcW w:w="1343" w:type="dxa"/>
            <w:shd w:val="clear" w:color="auto" w:fill="auto"/>
          </w:tcPr>
          <w:p w14:paraId="7CB25DD7" w14:textId="77777777" w:rsidR="00A21DBC" w:rsidRPr="00772AE2" w:rsidRDefault="000B39E3">
            <w:pPr>
              <w:rPr>
                <w:b/>
                <w:sz w:val="16"/>
                <w:szCs w:val="16"/>
              </w:rPr>
            </w:pPr>
            <w:r w:rsidRPr="00772AE2">
              <w:rPr>
                <w:b/>
                <w:sz w:val="16"/>
                <w:szCs w:val="16"/>
              </w:rPr>
              <w:t>Identifiants au bordereau de prix</w:t>
            </w:r>
          </w:p>
        </w:tc>
        <w:tc>
          <w:tcPr>
            <w:tcW w:w="6199" w:type="dxa"/>
            <w:shd w:val="clear" w:color="auto" w:fill="auto"/>
          </w:tcPr>
          <w:p w14:paraId="7CB25DD8" w14:textId="77777777" w:rsidR="00A21DBC" w:rsidRPr="00772AE2" w:rsidRDefault="000B39E3">
            <w:pPr>
              <w:rPr>
                <w:b/>
                <w:sz w:val="16"/>
                <w:szCs w:val="16"/>
              </w:rPr>
            </w:pPr>
            <w:r w:rsidRPr="00772AE2">
              <w:rPr>
                <w:b/>
                <w:sz w:val="16"/>
                <w:szCs w:val="16"/>
              </w:rPr>
              <w:t>Description des outils – Volet DIRIGER</w:t>
            </w:r>
          </w:p>
        </w:tc>
        <w:tc>
          <w:tcPr>
            <w:tcW w:w="2311" w:type="dxa"/>
          </w:tcPr>
          <w:p w14:paraId="7CB25DD9" w14:textId="77777777" w:rsidR="00A21DBC" w:rsidRDefault="000B39E3">
            <w:pPr>
              <w:rPr>
                <w:b/>
                <w:sz w:val="16"/>
                <w:szCs w:val="16"/>
              </w:rPr>
            </w:pPr>
            <w:r>
              <w:rPr>
                <w:b/>
                <w:sz w:val="16"/>
                <w:szCs w:val="16"/>
              </w:rPr>
              <w:t>Épaisseur de Coroplast</w:t>
            </w:r>
          </w:p>
        </w:tc>
      </w:tr>
      <w:tr w:rsidR="00A21DBC" w:rsidRPr="00772AE2" w14:paraId="7CB25DDC" w14:textId="77777777">
        <w:tc>
          <w:tcPr>
            <w:tcW w:w="9853" w:type="dxa"/>
            <w:gridSpan w:val="3"/>
            <w:shd w:val="clear" w:color="auto" w:fill="auto"/>
          </w:tcPr>
          <w:p w14:paraId="7CB25DDB" w14:textId="77777777" w:rsidR="00A21DBC" w:rsidRPr="00772AE2" w:rsidRDefault="000B39E3">
            <w:pPr>
              <w:rPr>
                <w:sz w:val="16"/>
                <w:szCs w:val="16"/>
                <w:highlight w:val="lightGray"/>
              </w:rPr>
            </w:pPr>
            <w:r w:rsidRPr="00772AE2">
              <w:rPr>
                <w:sz w:val="16"/>
                <w:szCs w:val="16"/>
                <w:highlight w:val="lightGray"/>
              </w:rPr>
              <w:t>Retirer ou ajouter des lignes au besoin</w:t>
            </w:r>
          </w:p>
        </w:tc>
      </w:tr>
      <w:tr w:rsidR="00A21DBC" w14:paraId="7CB25DE0" w14:textId="77777777">
        <w:trPr>
          <w:trHeight w:val="77"/>
        </w:trPr>
        <w:tc>
          <w:tcPr>
            <w:tcW w:w="1343" w:type="dxa"/>
            <w:shd w:val="clear" w:color="auto" w:fill="auto"/>
            <w:vAlign w:val="bottom"/>
          </w:tcPr>
          <w:p w14:paraId="7CB25DDD" w14:textId="77777777" w:rsidR="00A21DBC" w:rsidRDefault="000B39E3">
            <w:r>
              <w:t>II-TS-8517</w:t>
            </w:r>
          </w:p>
        </w:tc>
        <w:tc>
          <w:tcPr>
            <w:tcW w:w="6199" w:type="dxa"/>
            <w:shd w:val="clear" w:color="auto" w:fill="auto"/>
          </w:tcPr>
          <w:p w14:paraId="7CB25DDE" w14:textId="77777777" w:rsidR="00A21DBC" w:rsidRPr="00772AE2" w:rsidRDefault="000B39E3">
            <w:pPr>
              <w:rPr>
                <w:sz w:val="16"/>
                <w:szCs w:val="16"/>
              </w:rPr>
            </w:pPr>
            <w:r w:rsidRPr="00772AE2">
              <w:rPr>
                <w:sz w:val="16"/>
                <w:szCs w:val="16"/>
              </w:rPr>
              <w:t>Panneau Commerces accessibles – Format moyen</w:t>
            </w:r>
          </w:p>
        </w:tc>
        <w:tc>
          <w:tcPr>
            <w:tcW w:w="2311" w:type="dxa"/>
          </w:tcPr>
          <w:p w14:paraId="7CB25DDF" w14:textId="77777777" w:rsidR="00A21DBC" w:rsidRDefault="000B39E3">
            <w:pPr>
              <w:rPr>
                <w:sz w:val="16"/>
                <w:szCs w:val="16"/>
                <w:highlight w:val="yellow"/>
              </w:rPr>
            </w:pPr>
            <w:r>
              <w:rPr>
                <w:sz w:val="16"/>
                <w:szCs w:val="16"/>
                <w:highlight w:val="yellow"/>
              </w:rPr>
              <w:t>6 mm ou 10 mm</w:t>
            </w:r>
          </w:p>
        </w:tc>
      </w:tr>
      <w:tr w:rsidR="00A21DBC" w14:paraId="7CB25DE4" w14:textId="77777777">
        <w:trPr>
          <w:trHeight w:val="77"/>
        </w:trPr>
        <w:tc>
          <w:tcPr>
            <w:tcW w:w="1343" w:type="dxa"/>
            <w:shd w:val="clear" w:color="auto" w:fill="auto"/>
            <w:vAlign w:val="bottom"/>
          </w:tcPr>
          <w:p w14:paraId="7CB25DE1" w14:textId="77777777" w:rsidR="00A21DBC" w:rsidRDefault="000B39E3">
            <w:r>
              <w:t>II-TS-8518</w:t>
            </w:r>
          </w:p>
        </w:tc>
        <w:tc>
          <w:tcPr>
            <w:tcW w:w="6199" w:type="dxa"/>
            <w:shd w:val="clear" w:color="auto" w:fill="auto"/>
          </w:tcPr>
          <w:p w14:paraId="7CB25DE2" w14:textId="77777777" w:rsidR="00A21DBC" w:rsidRPr="00772AE2" w:rsidRDefault="000B39E3">
            <w:pPr>
              <w:rPr>
                <w:sz w:val="16"/>
                <w:szCs w:val="16"/>
              </w:rPr>
            </w:pPr>
            <w:r w:rsidRPr="00772AE2">
              <w:rPr>
                <w:sz w:val="16"/>
                <w:szCs w:val="16"/>
              </w:rPr>
              <w:t>Panneau Commerces accessibles – Format pour espace restreint</w:t>
            </w:r>
          </w:p>
        </w:tc>
        <w:tc>
          <w:tcPr>
            <w:tcW w:w="2311" w:type="dxa"/>
          </w:tcPr>
          <w:p w14:paraId="7CB25DE3" w14:textId="77777777" w:rsidR="00A21DBC" w:rsidRDefault="000B39E3">
            <w:pPr>
              <w:rPr>
                <w:sz w:val="16"/>
                <w:szCs w:val="16"/>
                <w:highlight w:val="yellow"/>
              </w:rPr>
            </w:pPr>
            <w:r>
              <w:rPr>
                <w:sz w:val="16"/>
                <w:szCs w:val="16"/>
                <w:highlight w:val="yellow"/>
              </w:rPr>
              <w:t>6 mm ou 10 mm</w:t>
            </w:r>
          </w:p>
        </w:tc>
      </w:tr>
      <w:tr w:rsidR="00A21DBC" w14:paraId="7CB25DE8" w14:textId="77777777">
        <w:trPr>
          <w:trHeight w:val="77"/>
        </w:trPr>
        <w:tc>
          <w:tcPr>
            <w:tcW w:w="1343" w:type="dxa"/>
            <w:shd w:val="clear" w:color="auto" w:fill="auto"/>
            <w:vAlign w:val="bottom"/>
          </w:tcPr>
          <w:p w14:paraId="7CB25DE5" w14:textId="77777777" w:rsidR="00A21DBC" w:rsidRDefault="000B39E3">
            <w:r>
              <w:t>II-TS-8519</w:t>
            </w:r>
          </w:p>
        </w:tc>
        <w:tc>
          <w:tcPr>
            <w:tcW w:w="6199" w:type="dxa"/>
            <w:shd w:val="clear" w:color="auto" w:fill="auto"/>
          </w:tcPr>
          <w:p w14:paraId="7CB25DE6" w14:textId="77777777" w:rsidR="00A21DBC" w:rsidRPr="00772AE2" w:rsidRDefault="000B39E3">
            <w:pPr>
              <w:rPr>
                <w:sz w:val="16"/>
                <w:szCs w:val="16"/>
              </w:rPr>
            </w:pPr>
            <w:r w:rsidRPr="00772AE2">
              <w:rPr>
                <w:sz w:val="16"/>
                <w:szCs w:val="16"/>
              </w:rPr>
              <w:t>Panneau Commerces accessibles Noms – Format moyen</w:t>
            </w:r>
          </w:p>
        </w:tc>
        <w:tc>
          <w:tcPr>
            <w:tcW w:w="2311" w:type="dxa"/>
          </w:tcPr>
          <w:p w14:paraId="7CB25DE7" w14:textId="77777777" w:rsidR="00A21DBC" w:rsidRDefault="000B39E3">
            <w:pPr>
              <w:rPr>
                <w:sz w:val="16"/>
                <w:szCs w:val="16"/>
                <w:highlight w:val="yellow"/>
              </w:rPr>
            </w:pPr>
            <w:r>
              <w:rPr>
                <w:sz w:val="16"/>
                <w:szCs w:val="16"/>
                <w:highlight w:val="yellow"/>
              </w:rPr>
              <w:t>6 mm ou 10 mm</w:t>
            </w:r>
          </w:p>
        </w:tc>
      </w:tr>
      <w:tr w:rsidR="00A21DBC" w14:paraId="7CB25DEC" w14:textId="77777777">
        <w:trPr>
          <w:trHeight w:val="77"/>
        </w:trPr>
        <w:tc>
          <w:tcPr>
            <w:tcW w:w="1343" w:type="dxa"/>
            <w:shd w:val="clear" w:color="auto" w:fill="auto"/>
            <w:vAlign w:val="bottom"/>
          </w:tcPr>
          <w:p w14:paraId="7CB25DE9" w14:textId="77777777" w:rsidR="00A21DBC" w:rsidRDefault="000B39E3">
            <w:r>
              <w:t>II-TS-8520</w:t>
            </w:r>
          </w:p>
        </w:tc>
        <w:tc>
          <w:tcPr>
            <w:tcW w:w="6199" w:type="dxa"/>
            <w:shd w:val="clear" w:color="auto" w:fill="auto"/>
          </w:tcPr>
          <w:p w14:paraId="7CB25DEA" w14:textId="77777777" w:rsidR="00A21DBC" w:rsidRPr="00772AE2" w:rsidRDefault="000B39E3">
            <w:pPr>
              <w:rPr>
                <w:sz w:val="16"/>
                <w:szCs w:val="16"/>
              </w:rPr>
            </w:pPr>
            <w:r w:rsidRPr="00772AE2">
              <w:rPr>
                <w:sz w:val="16"/>
                <w:szCs w:val="16"/>
              </w:rPr>
              <w:t>Panneau Directionnel à message variable – Format moyen</w:t>
            </w:r>
          </w:p>
        </w:tc>
        <w:tc>
          <w:tcPr>
            <w:tcW w:w="2311" w:type="dxa"/>
          </w:tcPr>
          <w:p w14:paraId="7CB25DEB" w14:textId="77777777" w:rsidR="00A21DBC" w:rsidRDefault="000B39E3">
            <w:pPr>
              <w:rPr>
                <w:sz w:val="16"/>
                <w:szCs w:val="16"/>
                <w:highlight w:val="yellow"/>
              </w:rPr>
            </w:pPr>
            <w:r>
              <w:rPr>
                <w:sz w:val="16"/>
                <w:szCs w:val="16"/>
                <w:highlight w:val="yellow"/>
              </w:rPr>
              <w:t>6 mm ou 10 mm</w:t>
            </w:r>
          </w:p>
        </w:tc>
      </w:tr>
      <w:tr w:rsidR="00A21DBC" w14:paraId="7CB25DF0" w14:textId="77777777">
        <w:trPr>
          <w:trHeight w:val="77"/>
        </w:trPr>
        <w:tc>
          <w:tcPr>
            <w:tcW w:w="1343" w:type="dxa"/>
            <w:shd w:val="clear" w:color="auto" w:fill="auto"/>
            <w:vAlign w:val="bottom"/>
          </w:tcPr>
          <w:p w14:paraId="7CB25DED" w14:textId="77777777" w:rsidR="00A21DBC" w:rsidRDefault="000B39E3">
            <w:r>
              <w:t>II-TS-8521</w:t>
            </w:r>
          </w:p>
        </w:tc>
        <w:tc>
          <w:tcPr>
            <w:tcW w:w="6199" w:type="dxa"/>
            <w:shd w:val="clear" w:color="auto" w:fill="auto"/>
          </w:tcPr>
          <w:p w14:paraId="7CB25DEE" w14:textId="77777777" w:rsidR="00A21DBC" w:rsidRPr="00772AE2" w:rsidRDefault="000B39E3">
            <w:pPr>
              <w:rPr>
                <w:sz w:val="16"/>
                <w:szCs w:val="16"/>
              </w:rPr>
            </w:pPr>
            <w:r w:rsidRPr="00772AE2">
              <w:rPr>
                <w:sz w:val="16"/>
                <w:szCs w:val="16"/>
              </w:rPr>
              <w:t>Panneau Stationnement disponible – Format moyen</w:t>
            </w:r>
          </w:p>
        </w:tc>
        <w:tc>
          <w:tcPr>
            <w:tcW w:w="2311" w:type="dxa"/>
          </w:tcPr>
          <w:p w14:paraId="7CB25DEF" w14:textId="77777777" w:rsidR="00A21DBC" w:rsidRDefault="000B39E3">
            <w:pPr>
              <w:rPr>
                <w:sz w:val="16"/>
                <w:szCs w:val="16"/>
                <w:highlight w:val="yellow"/>
              </w:rPr>
            </w:pPr>
            <w:r>
              <w:rPr>
                <w:sz w:val="16"/>
                <w:szCs w:val="16"/>
                <w:highlight w:val="yellow"/>
              </w:rPr>
              <w:t>6 mm ou 10 mm</w:t>
            </w:r>
          </w:p>
        </w:tc>
      </w:tr>
      <w:tr w:rsidR="00A21DBC" w14:paraId="7CB25DF4" w14:textId="77777777">
        <w:tc>
          <w:tcPr>
            <w:tcW w:w="1343" w:type="dxa"/>
            <w:shd w:val="clear" w:color="auto" w:fill="auto"/>
            <w:vAlign w:val="bottom"/>
          </w:tcPr>
          <w:p w14:paraId="7CB25DF1" w14:textId="77777777" w:rsidR="00A21DBC" w:rsidRDefault="000B39E3">
            <w:r>
              <w:t>II-TS-8522</w:t>
            </w:r>
          </w:p>
        </w:tc>
        <w:tc>
          <w:tcPr>
            <w:tcW w:w="6199" w:type="dxa"/>
            <w:shd w:val="clear" w:color="auto" w:fill="auto"/>
          </w:tcPr>
          <w:p w14:paraId="7CB25DF2" w14:textId="77777777" w:rsidR="00A21DBC" w:rsidRDefault="000B39E3">
            <w:pPr>
              <w:rPr>
                <w:sz w:val="16"/>
                <w:szCs w:val="16"/>
              </w:rPr>
            </w:pPr>
            <w:r>
              <w:rPr>
                <w:sz w:val="16"/>
                <w:szCs w:val="16"/>
              </w:rPr>
              <w:t>Panneau Livraison – Format moyen</w:t>
            </w:r>
          </w:p>
        </w:tc>
        <w:tc>
          <w:tcPr>
            <w:tcW w:w="2311" w:type="dxa"/>
          </w:tcPr>
          <w:p w14:paraId="7CB25DF3" w14:textId="77777777" w:rsidR="00A21DBC" w:rsidRDefault="000B39E3">
            <w:pPr>
              <w:rPr>
                <w:sz w:val="16"/>
                <w:szCs w:val="16"/>
                <w:highlight w:val="yellow"/>
              </w:rPr>
            </w:pPr>
            <w:r>
              <w:rPr>
                <w:sz w:val="16"/>
                <w:szCs w:val="16"/>
                <w:highlight w:val="yellow"/>
              </w:rPr>
              <w:t>6 mm ou 10 mm</w:t>
            </w:r>
          </w:p>
        </w:tc>
      </w:tr>
      <w:tr w:rsidR="00A21DBC" w14:paraId="7CB25DF8" w14:textId="77777777">
        <w:tc>
          <w:tcPr>
            <w:tcW w:w="1343" w:type="dxa"/>
            <w:shd w:val="clear" w:color="auto" w:fill="auto"/>
            <w:vAlign w:val="bottom"/>
          </w:tcPr>
          <w:p w14:paraId="7CB25DF5" w14:textId="77777777" w:rsidR="00A21DBC" w:rsidRDefault="000B39E3">
            <w:r>
              <w:t>II-TS-8523</w:t>
            </w:r>
          </w:p>
        </w:tc>
        <w:tc>
          <w:tcPr>
            <w:tcW w:w="6199" w:type="dxa"/>
            <w:shd w:val="clear" w:color="auto" w:fill="auto"/>
          </w:tcPr>
          <w:p w14:paraId="7CB25DF6" w14:textId="77777777" w:rsidR="00A21DBC" w:rsidRDefault="000B39E3">
            <w:pPr>
              <w:rPr>
                <w:sz w:val="16"/>
                <w:szCs w:val="16"/>
              </w:rPr>
            </w:pPr>
            <w:r>
              <w:rPr>
                <w:sz w:val="16"/>
                <w:szCs w:val="16"/>
              </w:rPr>
              <w:t xml:space="preserve">Panneau Parcours piéton </w:t>
            </w:r>
          </w:p>
        </w:tc>
        <w:tc>
          <w:tcPr>
            <w:tcW w:w="2311" w:type="dxa"/>
          </w:tcPr>
          <w:p w14:paraId="7CB25DF7" w14:textId="77777777" w:rsidR="00A21DBC" w:rsidRDefault="000B39E3">
            <w:pPr>
              <w:rPr>
                <w:sz w:val="16"/>
                <w:szCs w:val="16"/>
                <w:highlight w:val="yellow"/>
              </w:rPr>
            </w:pPr>
            <w:r>
              <w:rPr>
                <w:sz w:val="16"/>
                <w:szCs w:val="16"/>
                <w:highlight w:val="yellow"/>
              </w:rPr>
              <w:t>6 mm ou 10 mm</w:t>
            </w:r>
          </w:p>
        </w:tc>
      </w:tr>
      <w:tr w:rsidR="00A21DBC" w14:paraId="7CB25DFC" w14:textId="77777777">
        <w:tc>
          <w:tcPr>
            <w:tcW w:w="1343" w:type="dxa"/>
            <w:shd w:val="clear" w:color="auto" w:fill="auto"/>
            <w:vAlign w:val="bottom"/>
          </w:tcPr>
          <w:p w14:paraId="7CB25DF9" w14:textId="77777777" w:rsidR="00A21DBC" w:rsidRDefault="000B39E3">
            <w:r>
              <w:t>II-TS-8525</w:t>
            </w:r>
          </w:p>
        </w:tc>
        <w:tc>
          <w:tcPr>
            <w:tcW w:w="6199" w:type="dxa"/>
            <w:shd w:val="clear" w:color="auto" w:fill="auto"/>
          </w:tcPr>
          <w:p w14:paraId="7CB25DFA" w14:textId="77777777" w:rsidR="00A21DBC" w:rsidRPr="00772AE2" w:rsidRDefault="000B39E3">
            <w:pPr>
              <w:rPr>
                <w:sz w:val="16"/>
                <w:szCs w:val="16"/>
              </w:rPr>
            </w:pPr>
            <w:r w:rsidRPr="00772AE2">
              <w:rPr>
                <w:sz w:val="16"/>
                <w:szCs w:val="16"/>
              </w:rPr>
              <w:t>Panneau Parcours piéton installé sur clôture - Coroplast</w:t>
            </w:r>
          </w:p>
        </w:tc>
        <w:tc>
          <w:tcPr>
            <w:tcW w:w="2311" w:type="dxa"/>
          </w:tcPr>
          <w:p w14:paraId="7CB25DFB" w14:textId="77777777" w:rsidR="00A21DBC" w:rsidRDefault="000B39E3">
            <w:pPr>
              <w:rPr>
                <w:sz w:val="16"/>
                <w:szCs w:val="16"/>
              </w:rPr>
            </w:pPr>
            <w:r>
              <w:rPr>
                <w:sz w:val="16"/>
                <w:szCs w:val="16"/>
              </w:rPr>
              <w:t>10 mm</w:t>
            </w:r>
          </w:p>
        </w:tc>
      </w:tr>
      <w:tr w:rsidR="00A21DBC" w14:paraId="7CB25E00" w14:textId="77777777">
        <w:tc>
          <w:tcPr>
            <w:tcW w:w="1343" w:type="dxa"/>
            <w:shd w:val="clear" w:color="auto" w:fill="auto"/>
            <w:vAlign w:val="bottom"/>
          </w:tcPr>
          <w:p w14:paraId="7CB25DFD" w14:textId="77777777" w:rsidR="00A21DBC" w:rsidRDefault="000B39E3">
            <w:r>
              <w:t>II-TS-8526</w:t>
            </w:r>
          </w:p>
        </w:tc>
        <w:tc>
          <w:tcPr>
            <w:tcW w:w="6199" w:type="dxa"/>
            <w:shd w:val="clear" w:color="auto" w:fill="auto"/>
          </w:tcPr>
          <w:p w14:paraId="7CB25DFE" w14:textId="77777777" w:rsidR="00A21DBC" w:rsidRPr="00772AE2" w:rsidRDefault="000B39E3">
            <w:pPr>
              <w:rPr>
                <w:sz w:val="16"/>
                <w:szCs w:val="16"/>
              </w:rPr>
            </w:pPr>
            <w:r w:rsidRPr="00772AE2">
              <w:rPr>
                <w:sz w:val="16"/>
                <w:szCs w:val="16"/>
              </w:rPr>
              <w:t>Panneau Parcours piéton installé sur clôture - Aluminium</w:t>
            </w:r>
          </w:p>
        </w:tc>
        <w:tc>
          <w:tcPr>
            <w:tcW w:w="2311" w:type="dxa"/>
          </w:tcPr>
          <w:p w14:paraId="7CB25DFF" w14:textId="77777777" w:rsidR="00A21DBC" w:rsidRDefault="000B39E3">
            <w:pPr>
              <w:rPr>
                <w:sz w:val="16"/>
                <w:szCs w:val="16"/>
              </w:rPr>
            </w:pPr>
            <w:r>
              <w:rPr>
                <w:sz w:val="16"/>
                <w:szCs w:val="16"/>
              </w:rPr>
              <w:t>n/a</w:t>
            </w:r>
          </w:p>
        </w:tc>
      </w:tr>
      <w:tr w:rsidR="00A21DBC" w14:paraId="7CB25E04" w14:textId="77777777">
        <w:tc>
          <w:tcPr>
            <w:tcW w:w="1343" w:type="dxa"/>
            <w:shd w:val="clear" w:color="auto" w:fill="auto"/>
            <w:vAlign w:val="bottom"/>
          </w:tcPr>
          <w:p w14:paraId="7CB25E01" w14:textId="77777777" w:rsidR="00A21DBC" w:rsidRDefault="000B39E3">
            <w:r>
              <w:t>II-TS-8527</w:t>
            </w:r>
          </w:p>
        </w:tc>
        <w:tc>
          <w:tcPr>
            <w:tcW w:w="6199" w:type="dxa"/>
            <w:tcBorders>
              <w:bottom w:val="single" w:sz="4" w:space="0" w:color="000000"/>
            </w:tcBorders>
            <w:shd w:val="clear" w:color="auto" w:fill="auto"/>
          </w:tcPr>
          <w:p w14:paraId="7CB25E02" w14:textId="77777777" w:rsidR="00A21DBC" w:rsidRPr="00772AE2" w:rsidRDefault="000B39E3">
            <w:pPr>
              <w:rPr>
                <w:sz w:val="16"/>
                <w:szCs w:val="16"/>
              </w:rPr>
            </w:pPr>
            <w:r w:rsidRPr="00772AE2">
              <w:rPr>
                <w:sz w:val="16"/>
                <w:szCs w:val="16"/>
              </w:rPr>
              <w:t>Panneau Localisation des commerces installé sur clôture - Format court - Coroplast</w:t>
            </w:r>
          </w:p>
        </w:tc>
        <w:tc>
          <w:tcPr>
            <w:tcW w:w="2311" w:type="dxa"/>
            <w:tcBorders>
              <w:bottom w:val="single" w:sz="4" w:space="0" w:color="000000"/>
            </w:tcBorders>
          </w:tcPr>
          <w:p w14:paraId="7CB25E03" w14:textId="77777777" w:rsidR="00A21DBC" w:rsidRDefault="000B39E3">
            <w:pPr>
              <w:rPr>
                <w:sz w:val="16"/>
                <w:szCs w:val="16"/>
              </w:rPr>
            </w:pPr>
            <w:r>
              <w:rPr>
                <w:sz w:val="16"/>
                <w:szCs w:val="16"/>
              </w:rPr>
              <w:t>10 mm</w:t>
            </w:r>
          </w:p>
        </w:tc>
      </w:tr>
      <w:tr w:rsidR="00A21DBC" w14:paraId="7CB25E08" w14:textId="77777777">
        <w:tc>
          <w:tcPr>
            <w:tcW w:w="1343" w:type="dxa"/>
            <w:shd w:val="clear" w:color="auto" w:fill="auto"/>
            <w:vAlign w:val="bottom"/>
          </w:tcPr>
          <w:p w14:paraId="7CB25E05" w14:textId="77777777" w:rsidR="00A21DBC" w:rsidRDefault="000B39E3">
            <w:r>
              <w:t>II-TS-8528</w:t>
            </w:r>
          </w:p>
        </w:tc>
        <w:tc>
          <w:tcPr>
            <w:tcW w:w="6199" w:type="dxa"/>
            <w:tcBorders>
              <w:bottom w:val="single" w:sz="4" w:space="0" w:color="D9D9D9"/>
            </w:tcBorders>
            <w:shd w:val="clear" w:color="auto" w:fill="auto"/>
          </w:tcPr>
          <w:p w14:paraId="7CB25E06" w14:textId="77777777" w:rsidR="00A21DBC" w:rsidRPr="00772AE2" w:rsidRDefault="000B39E3">
            <w:pPr>
              <w:rPr>
                <w:sz w:val="16"/>
                <w:szCs w:val="16"/>
              </w:rPr>
            </w:pPr>
            <w:r w:rsidRPr="00772AE2">
              <w:rPr>
                <w:sz w:val="16"/>
                <w:szCs w:val="16"/>
              </w:rPr>
              <w:t>Panneau Localisation des commerces installé sur clôture - Format court - Aluminium</w:t>
            </w:r>
          </w:p>
        </w:tc>
        <w:tc>
          <w:tcPr>
            <w:tcW w:w="2311" w:type="dxa"/>
            <w:tcBorders>
              <w:bottom w:val="single" w:sz="4" w:space="0" w:color="D9D9D9"/>
            </w:tcBorders>
          </w:tcPr>
          <w:p w14:paraId="7CB25E07" w14:textId="77777777" w:rsidR="00A21DBC" w:rsidRDefault="000B39E3">
            <w:pPr>
              <w:rPr>
                <w:sz w:val="16"/>
                <w:szCs w:val="16"/>
              </w:rPr>
            </w:pPr>
            <w:r>
              <w:rPr>
                <w:sz w:val="16"/>
                <w:szCs w:val="16"/>
              </w:rPr>
              <w:t>n/a</w:t>
            </w:r>
          </w:p>
        </w:tc>
      </w:tr>
      <w:tr w:rsidR="00A21DBC" w14:paraId="7CB25E0C" w14:textId="77777777">
        <w:tc>
          <w:tcPr>
            <w:tcW w:w="1343" w:type="dxa"/>
            <w:shd w:val="clear" w:color="auto" w:fill="auto"/>
            <w:vAlign w:val="bottom"/>
          </w:tcPr>
          <w:p w14:paraId="7CB25E09" w14:textId="77777777" w:rsidR="00A21DBC" w:rsidRDefault="000B39E3">
            <w:r>
              <w:t>II-TS-8529</w:t>
            </w:r>
          </w:p>
        </w:tc>
        <w:tc>
          <w:tcPr>
            <w:tcW w:w="6199" w:type="dxa"/>
            <w:tcBorders>
              <w:bottom w:val="single" w:sz="4" w:space="0" w:color="BFBFBF"/>
            </w:tcBorders>
            <w:shd w:val="clear" w:color="auto" w:fill="auto"/>
          </w:tcPr>
          <w:p w14:paraId="7CB25E0A" w14:textId="77777777" w:rsidR="00A21DBC" w:rsidRPr="00772AE2" w:rsidRDefault="000B39E3">
            <w:pPr>
              <w:rPr>
                <w:sz w:val="16"/>
                <w:szCs w:val="16"/>
              </w:rPr>
            </w:pPr>
            <w:r w:rsidRPr="00772AE2">
              <w:rPr>
                <w:sz w:val="16"/>
                <w:szCs w:val="16"/>
              </w:rPr>
              <w:t>Panneau Localisation des commerces installé sur clôture - Format long - Coroplast</w:t>
            </w:r>
          </w:p>
        </w:tc>
        <w:tc>
          <w:tcPr>
            <w:tcW w:w="2311" w:type="dxa"/>
            <w:tcBorders>
              <w:bottom w:val="single" w:sz="4" w:space="0" w:color="BFBFBF"/>
            </w:tcBorders>
          </w:tcPr>
          <w:p w14:paraId="7CB25E0B" w14:textId="77777777" w:rsidR="00A21DBC" w:rsidRDefault="000B39E3">
            <w:pPr>
              <w:rPr>
                <w:sz w:val="16"/>
                <w:szCs w:val="16"/>
              </w:rPr>
            </w:pPr>
            <w:r>
              <w:rPr>
                <w:sz w:val="16"/>
                <w:szCs w:val="16"/>
              </w:rPr>
              <w:t>10 mm</w:t>
            </w:r>
          </w:p>
        </w:tc>
      </w:tr>
      <w:tr w:rsidR="00A21DBC" w14:paraId="7CB25E10" w14:textId="77777777">
        <w:trPr>
          <w:trHeight w:val="263"/>
        </w:trPr>
        <w:tc>
          <w:tcPr>
            <w:tcW w:w="1343" w:type="dxa"/>
            <w:shd w:val="clear" w:color="auto" w:fill="auto"/>
            <w:vAlign w:val="bottom"/>
          </w:tcPr>
          <w:p w14:paraId="7CB25E0D" w14:textId="77777777" w:rsidR="00A21DBC" w:rsidRDefault="000B39E3">
            <w:r>
              <w:t>II-TS-8530</w:t>
            </w:r>
          </w:p>
        </w:tc>
        <w:tc>
          <w:tcPr>
            <w:tcW w:w="6199" w:type="dxa"/>
            <w:tcBorders>
              <w:bottom w:val="single" w:sz="4" w:space="0" w:color="BFBFBF"/>
            </w:tcBorders>
            <w:shd w:val="clear" w:color="auto" w:fill="auto"/>
          </w:tcPr>
          <w:p w14:paraId="7CB25E0E" w14:textId="77777777" w:rsidR="00A21DBC" w:rsidRPr="00772AE2" w:rsidRDefault="000B39E3">
            <w:pPr>
              <w:rPr>
                <w:sz w:val="16"/>
                <w:szCs w:val="16"/>
              </w:rPr>
            </w:pPr>
            <w:r w:rsidRPr="00772AE2">
              <w:rPr>
                <w:sz w:val="16"/>
                <w:szCs w:val="16"/>
              </w:rPr>
              <w:t>Panneau Localisation des commerces installé sur clôture - Format long - Aluminium</w:t>
            </w:r>
          </w:p>
        </w:tc>
        <w:tc>
          <w:tcPr>
            <w:tcW w:w="2311" w:type="dxa"/>
            <w:tcBorders>
              <w:bottom w:val="single" w:sz="4" w:space="0" w:color="BFBFBF"/>
            </w:tcBorders>
          </w:tcPr>
          <w:p w14:paraId="7CB25E0F" w14:textId="77777777" w:rsidR="00A21DBC" w:rsidRDefault="000B39E3">
            <w:pPr>
              <w:rPr>
                <w:sz w:val="16"/>
                <w:szCs w:val="16"/>
              </w:rPr>
            </w:pPr>
            <w:r>
              <w:rPr>
                <w:sz w:val="16"/>
                <w:szCs w:val="16"/>
              </w:rPr>
              <w:t>n/a</w:t>
            </w:r>
          </w:p>
        </w:tc>
      </w:tr>
      <w:tr w:rsidR="00A21DBC" w14:paraId="7CB25E14" w14:textId="77777777">
        <w:tc>
          <w:tcPr>
            <w:tcW w:w="1343" w:type="dxa"/>
            <w:shd w:val="clear" w:color="auto" w:fill="auto"/>
            <w:vAlign w:val="bottom"/>
          </w:tcPr>
          <w:p w14:paraId="7CB25E11" w14:textId="77777777" w:rsidR="00A21DBC" w:rsidRDefault="000B39E3">
            <w:r>
              <w:t>II-TS-8532</w:t>
            </w:r>
          </w:p>
        </w:tc>
        <w:tc>
          <w:tcPr>
            <w:tcW w:w="6199" w:type="dxa"/>
            <w:shd w:val="clear" w:color="auto" w:fill="auto"/>
          </w:tcPr>
          <w:p w14:paraId="7CB25E12" w14:textId="77777777" w:rsidR="00A21DBC" w:rsidRDefault="000B39E3">
            <w:pPr>
              <w:rPr>
                <w:sz w:val="16"/>
                <w:szCs w:val="16"/>
              </w:rPr>
            </w:pPr>
            <w:r>
              <w:rPr>
                <w:sz w:val="16"/>
                <w:szCs w:val="16"/>
              </w:rPr>
              <w:t xml:space="preserve">Autocollant Flèche directionnelle noire </w:t>
            </w:r>
          </w:p>
        </w:tc>
        <w:tc>
          <w:tcPr>
            <w:tcW w:w="2311" w:type="dxa"/>
          </w:tcPr>
          <w:p w14:paraId="7CB25E13" w14:textId="77777777" w:rsidR="00A21DBC" w:rsidRDefault="000B39E3">
            <w:pPr>
              <w:rPr>
                <w:sz w:val="16"/>
                <w:szCs w:val="16"/>
              </w:rPr>
            </w:pPr>
            <w:r>
              <w:rPr>
                <w:sz w:val="16"/>
                <w:szCs w:val="16"/>
              </w:rPr>
              <w:t>n/a</w:t>
            </w:r>
          </w:p>
        </w:tc>
      </w:tr>
      <w:tr w:rsidR="00A21DBC" w14:paraId="7CB25E18" w14:textId="77777777">
        <w:tc>
          <w:tcPr>
            <w:tcW w:w="1343" w:type="dxa"/>
            <w:shd w:val="clear" w:color="auto" w:fill="auto"/>
            <w:vAlign w:val="bottom"/>
          </w:tcPr>
          <w:p w14:paraId="7CB25E15" w14:textId="77777777" w:rsidR="00A21DBC" w:rsidRDefault="000B39E3">
            <w:r>
              <w:t>II-TS-8533</w:t>
            </w:r>
          </w:p>
        </w:tc>
        <w:tc>
          <w:tcPr>
            <w:tcW w:w="6199" w:type="dxa"/>
            <w:shd w:val="clear" w:color="auto" w:fill="auto"/>
          </w:tcPr>
          <w:p w14:paraId="7CB25E16" w14:textId="77777777" w:rsidR="00A21DBC" w:rsidRPr="00772AE2" w:rsidRDefault="000B39E3">
            <w:pPr>
              <w:rPr>
                <w:sz w:val="16"/>
                <w:szCs w:val="16"/>
              </w:rPr>
            </w:pPr>
            <w:r w:rsidRPr="00772AE2">
              <w:rPr>
                <w:sz w:val="16"/>
                <w:szCs w:val="16"/>
              </w:rPr>
              <w:t>Autocollant Symbole de localisation pour Panneau Localisation des commerces</w:t>
            </w:r>
          </w:p>
        </w:tc>
        <w:tc>
          <w:tcPr>
            <w:tcW w:w="2311" w:type="dxa"/>
          </w:tcPr>
          <w:p w14:paraId="7CB25E17" w14:textId="77777777" w:rsidR="00A21DBC" w:rsidRDefault="000B39E3">
            <w:pPr>
              <w:rPr>
                <w:sz w:val="16"/>
                <w:szCs w:val="16"/>
              </w:rPr>
            </w:pPr>
            <w:r>
              <w:rPr>
                <w:sz w:val="16"/>
                <w:szCs w:val="16"/>
              </w:rPr>
              <w:t>n/a</w:t>
            </w:r>
          </w:p>
        </w:tc>
      </w:tr>
      <w:tr w:rsidR="00A21DBC" w14:paraId="7CB25E1C" w14:textId="77777777">
        <w:tc>
          <w:tcPr>
            <w:tcW w:w="1343" w:type="dxa"/>
            <w:shd w:val="clear" w:color="auto" w:fill="auto"/>
            <w:vAlign w:val="bottom"/>
          </w:tcPr>
          <w:p w14:paraId="7CB25E19" w14:textId="77777777" w:rsidR="00A21DBC" w:rsidRDefault="000B39E3">
            <w:r>
              <w:t>II-TS-8534</w:t>
            </w:r>
          </w:p>
        </w:tc>
        <w:tc>
          <w:tcPr>
            <w:tcW w:w="6199" w:type="dxa"/>
            <w:shd w:val="clear" w:color="auto" w:fill="auto"/>
          </w:tcPr>
          <w:p w14:paraId="7CB25E1A" w14:textId="77777777" w:rsidR="00A21DBC" w:rsidRPr="00772AE2" w:rsidRDefault="00000000">
            <w:pPr>
              <w:rPr>
                <w:sz w:val="16"/>
                <w:szCs w:val="16"/>
              </w:rPr>
            </w:pPr>
            <w:sdt>
              <w:sdtPr>
                <w:tag w:val="goog_rdk_14"/>
                <w:id w:val="510958469"/>
              </w:sdtPr>
              <w:sdtContent/>
            </w:sdt>
            <w:sdt>
              <w:sdtPr>
                <w:tag w:val="goog_rdk_15"/>
                <w:id w:val="-1500417495"/>
              </w:sdtPr>
              <w:sdtContent/>
            </w:sdt>
            <w:sdt>
              <w:sdtPr>
                <w:tag w:val="goog_rdk_16"/>
                <w:id w:val="-519319159"/>
              </w:sdtPr>
              <w:sdtContent/>
            </w:sdt>
            <w:r w:rsidR="000B39E3" w:rsidRPr="00772AE2">
              <w:rPr>
                <w:sz w:val="16"/>
                <w:szCs w:val="16"/>
              </w:rPr>
              <w:t>Base pyramidale en béton avec poteau de signalisation en « U »</w:t>
            </w:r>
          </w:p>
        </w:tc>
        <w:tc>
          <w:tcPr>
            <w:tcW w:w="2311" w:type="dxa"/>
          </w:tcPr>
          <w:p w14:paraId="7CB25E1B" w14:textId="77777777" w:rsidR="00A21DBC" w:rsidRDefault="000B39E3">
            <w:pPr>
              <w:rPr>
                <w:sz w:val="16"/>
                <w:szCs w:val="16"/>
              </w:rPr>
            </w:pPr>
            <w:r>
              <w:rPr>
                <w:sz w:val="16"/>
                <w:szCs w:val="16"/>
              </w:rPr>
              <w:t>n/a</w:t>
            </w:r>
          </w:p>
        </w:tc>
      </w:tr>
      <w:tr w:rsidR="00A21DBC" w14:paraId="7CB25E20" w14:textId="77777777">
        <w:tc>
          <w:tcPr>
            <w:tcW w:w="1343" w:type="dxa"/>
            <w:shd w:val="clear" w:color="auto" w:fill="auto"/>
            <w:vAlign w:val="bottom"/>
          </w:tcPr>
          <w:p w14:paraId="7CB25E1D" w14:textId="77777777" w:rsidR="00A21DBC" w:rsidRDefault="000B39E3">
            <w:r>
              <w:t>II-TS-8535</w:t>
            </w:r>
          </w:p>
        </w:tc>
        <w:tc>
          <w:tcPr>
            <w:tcW w:w="6199" w:type="dxa"/>
            <w:shd w:val="clear" w:color="auto" w:fill="auto"/>
          </w:tcPr>
          <w:p w14:paraId="7CB25E1E" w14:textId="77777777" w:rsidR="00A21DBC" w:rsidRPr="00772AE2" w:rsidRDefault="00000000">
            <w:pPr>
              <w:rPr>
                <w:sz w:val="16"/>
                <w:szCs w:val="16"/>
              </w:rPr>
            </w:pPr>
            <w:sdt>
              <w:sdtPr>
                <w:tag w:val="goog_rdk_17"/>
                <w:id w:val="-1864664696"/>
              </w:sdtPr>
              <w:sdtContent/>
            </w:sdt>
            <w:sdt>
              <w:sdtPr>
                <w:tag w:val="goog_rdk_18"/>
                <w:id w:val="-1166477913"/>
              </w:sdtPr>
              <w:sdtContent/>
            </w:sdt>
            <w:sdt>
              <w:sdtPr>
                <w:tag w:val="goog_rdk_19"/>
                <w:id w:val="1948346842"/>
              </w:sdtPr>
              <w:sdtContent/>
            </w:sdt>
            <w:sdt>
              <w:sdtPr>
                <w:tag w:val="goog_rdk_20"/>
                <w:id w:val="708371988"/>
              </w:sdtPr>
              <w:sdtContent/>
            </w:sdt>
            <w:r w:rsidR="000B39E3" w:rsidRPr="00772AE2">
              <w:rPr>
                <w:sz w:val="16"/>
                <w:szCs w:val="16"/>
              </w:rPr>
              <w:t xml:space="preserve">Système d’attache pour panneau installé sur clôture </w:t>
            </w:r>
          </w:p>
        </w:tc>
        <w:tc>
          <w:tcPr>
            <w:tcW w:w="2311" w:type="dxa"/>
          </w:tcPr>
          <w:p w14:paraId="7CB25E1F" w14:textId="77777777" w:rsidR="00A21DBC" w:rsidRDefault="000B39E3">
            <w:pPr>
              <w:rPr>
                <w:sz w:val="16"/>
                <w:szCs w:val="16"/>
              </w:rPr>
            </w:pPr>
            <w:r>
              <w:rPr>
                <w:sz w:val="16"/>
                <w:szCs w:val="16"/>
              </w:rPr>
              <w:t>n/a</w:t>
            </w:r>
          </w:p>
        </w:tc>
      </w:tr>
      <w:tr w:rsidR="00A21DBC" w14:paraId="7CB25E24" w14:textId="77777777">
        <w:tc>
          <w:tcPr>
            <w:tcW w:w="1343" w:type="dxa"/>
            <w:shd w:val="clear" w:color="auto" w:fill="auto"/>
            <w:vAlign w:val="bottom"/>
          </w:tcPr>
          <w:p w14:paraId="7CB25E21" w14:textId="77777777" w:rsidR="00A21DBC" w:rsidRDefault="000B39E3">
            <w:r>
              <w:t>II-TS-8536</w:t>
            </w:r>
          </w:p>
        </w:tc>
        <w:tc>
          <w:tcPr>
            <w:tcW w:w="6199" w:type="dxa"/>
            <w:shd w:val="clear" w:color="auto" w:fill="auto"/>
          </w:tcPr>
          <w:p w14:paraId="7CB25E22" w14:textId="77777777" w:rsidR="00A21DBC" w:rsidRPr="00772AE2" w:rsidRDefault="000B39E3">
            <w:pPr>
              <w:rPr>
                <w:sz w:val="16"/>
                <w:szCs w:val="16"/>
              </w:rPr>
            </w:pPr>
            <w:r w:rsidRPr="00772AE2">
              <w:rPr>
                <w:sz w:val="16"/>
                <w:szCs w:val="16"/>
              </w:rPr>
              <w:t>Autocollant Bande rectangulaire blanche pour Panneau Commerces accessibles Noms</w:t>
            </w:r>
          </w:p>
        </w:tc>
        <w:tc>
          <w:tcPr>
            <w:tcW w:w="2311" w:type="dxa"/>
          </w:tcPr>
          <w:p w14:paraId="7CB25E23" w14:textId="77777777" w:rsidR="00A21DBC" w:rsidRDefault="000B39E3">
            <w:pPr>
              <w:rPr>
                <w:sz w:val="16"/>
                <w:szCs w:val="16"/>
              </w:rPr>
            </w:pPr>
            <w:r>
              <w:rPr>
                <w:sz w:val="16"/>
                <w:szCs w:val="16"/>
              </w:rPr>
              <w:t>n/a</w:t>
            </w:r>
          </w:p>
        </w:tc>
      </w:tr>
      <w:tr w:rsidR="00A21DBC" w14:paraId="7CB25E28" w14:textId="77777777">
        <w:tc>
          <w:tcPr>
            <w:tcW w:w="1343" w:type="dxa"/>
            <w:shd w:val="clear" w:color="auto" w:fill="auto"/>
            <w:vAlign w:val="bottom"/>
          </w:tcPr>
          <w:p w14:paraId="7CB25E25" w14:textId="77777777" w:rsidR="00A21DBC" w:rsidRDefault="000B39E3">
            <w:r>
              <w:t>II-TS-8537</w:t>
            </w:r>
          </w:p>
        </w:tc>
        <w:tc>
          <w:tcPr>
            <w:tcW w:w="6199" w:type="dxa"/>
            <w:shd w:val="clear" w:color="auto" w:fill="auto"/>
          </w:tcPr>
          <w:p w14:paraId="7CB25E26" w14:textId="77777777" w:rsidR="00A21DBC" w:rsidRPr="00772AE2" w:rsidRDefault="000B39E3">
            <w:pPr>
              <w:rPr>
                <w:sz w:val="16"/>
                <w:szCs w:val="16"/>
              </w:rPr>
            </w:pPr>
            <w:r w:rsidRPr="00772AE2">
              <w:rPr>
                <w:sz w:val="16"/>
                <w:szCs w:val="16"/>
              </w:rPr>
              <w:t>Autocollant Bande rectangulaire blanche pour Panneaux Pictogramme utilitaire ou Rendu du Projet – Format grand</w:t>
            </w:r>
          </w:p>
        </w:tc>
        <w:tc>
          <w:tcPr>
            <w:tcW w:w="2311" w:type="dxa"/>
          </w:tcPr>
          <w:p w14:paraId="7CB25E27" w14:textId="77777777" w:rsidR="00A21DBC" w:rsidRDefault="000B39E3">
            <w:pPr>
              <w:rPr>
                <w:sz w:val="16"/>
                <w:szCs w:val="16"/>
              </w:rPr>
            </w:pPr>
            <w:r>
              <w:rPr>
                <w:sz w:val="16"/>
                <w:szCs w:val="16"/>
              </w:rPr>
              <w:t>n/a</w:t>
            </w:r>
          </w:p>
        </w:tc>
      </w:tr>
      <w:tr w:rsidR="00A21DBC" w14:paraId="7CB25E2C" w14:textId="77777777">
        <w:tc>
          <w:tcPr>
            <w:tcW w:w="1343" w:type="dxa"/>
            <w:shd w:val="clear" w:color="auto" w:fill="auto"/>
            <w:vAlign w:val="bottom"/>
          </w:tcPr>
          <w:p w14:paraId="7CB25E29" w14:textId="77777777" w:rsidR="00A21DBC" w:rsidRDefault="000B39E3">
            <w:r>
              <w:t>II-TS-8538</w:t>
            </w:r>
          </w:p>
        </w:tc>
        <w:tc>
          <w:tcPr>
            <w:tcW w:w="6199" w:type="dxa"/>
            <w:shd w:val="clear" w:color="auto" w:fill="auto"/>
          </w:tcPr>
          <w:p w14:paraId="7CB25E2A" w14:textId="77777777" w:rsidR="00A21DBC" w:rsidRPr="00772AE2" w:rsidRDefault="000B39E3">
            <w:pPr>
              <w:rPr>
                <w:sz w:val="16"/>
                <w:szCs w:val="16"/>
              </w:rPr>
            </w:pPr>
            <w:r w:rsidRPr="00772AE2">
              <w:rPr>
                <w:sz w:val="16"/>
                <w:szCs w:val="16"/>
              </w:rPr>
              <w:t>Autocollant Bande rectangulaire blanche pour Panneaux Pictogramme utilitaire ou Rendu du Projet – Format moyen</w:t>
            </w:r>
          </w:p>
        </w:tc>
        <w:tc>
          <w:tcPr>
            <w:tcW w:w="2311" w:type="dxa"/>
          </w:tcPr>
          <w:p w14:paraId="7CB25E2B" w14:textId="77777777" w:rsidR="00A21DBC" w:rsidRDefault="000B39E3">
            <w:pPr>
              <w:rPr>
                <w:sz w:val="16"/>
                <w:szCs w:val="16"/>
              </w:rPr>
            </w:pPr>
            <w:r>
              <w:rPr>
                <w:sz w:val="16"/>
                <w:szCs w:val="16"/>
              </w:rPr>
              <w:t>n/a</w:t>
            </w:r>
          </w:p>
        </w:tc>
      </w:tr>
      <w:tr w:rsidR="00A21DBC" w14:paraId="7CB25E30" w14:textId="77777777">
        <w:tc>
          <w:tcPr>
            <w:tcW w:w="1343" w:type="dxa"/>
            <w:shd w:val="clear" w:color="auto" w:fill="auto"/>
            <w:vAlign w:val="bottom"/>
          </w:tcPr>
          <w:p w14:paraId="7CB25E2D" w14:textId="77777777" w:rsidR="00A21DBC" w:rsidRDefault="000B39E3">
            <w:r>
              <w:t>II-TS-8539</w:t>
            </w:r>
          </w:p>
        </w:tc>
        <w:tc>
          <w:tcPr>
            <w:tcW w:w="6199" w:type="dxa"/>
            <w:shd w:val="clear" w:color="auto" w:fill="auto"/>
          </w:tcPr>
          <w:p w14:paraId="7CB25E2E" w14:textId="77777777" w:rsidR="00A21DBC" w:rsidRPr="00772AE2" w:rsidRDefault="000B39E3">
            <w:pPr>
              <w:rPr>
                <w:sz w:val="16"/>
                <w:szCs w:val="16"/>
              </w:rPr>
            </w:pPr>
            <w:r w:rsidRPr="00772AE2">
              <w:rPr>
                <w:sz w:val="16"/>
                <w:szCs w:val="16"/>
              </w:rPr>
              <w:t>Autocollant Bande rectangulaire blanche pour Panneaux Pictogramme utilitaire ou Rendu du Projet – Format pour espace restreint</w:t>
            </w:r>
          </w:p>
        </w:tc>
        <w:tc>
          <w:tcPr>
            <w:tcW w:w="2311" w:type="dxa"/>
          </w:tcPr>
          <w:p w14:paraId="7CB25E2F" w14:textId="77777777" w:rsidR="00A21DBC" w:rsidRDefault="000B39E3">
            <w:pPr>
              <w:rPr>
                <w:sz w:val="16"/>
                <w:szCs w:val="16"/>
              </w:rPr>
            </w:pPr>
            <w:r>
              <w:rPr>
                <w:sz w:val="16"/>
                <w:szCs w:val="16"/>
              </w:rPr>
              <w:t>n/a</w:t>
            </w:r>
          </w:p>
        </w:tc>
      </w:tr>
    </w:tbl>
    <w:p w14:paraId="7CB25E31" w14:textId="77777777" w:rsidR="00A21DBC" w:rsidRDefault="00A21DBC">
      <w:pPr>
        <w:pBdr>
          <w:top w:val="nil"/>
          <w:left w:val="nil"/>
          <w:bottom w:val="nil"/>
          <w:right w:val="nil"/>
          <w:between w:val="nil"/>
        </w:pBdr>
        <w:rPr>
          <w:color w:val="000000"/>
          <w:szCs w:val="20"/>
        </w:rPr>
      </w:pPr>
    </w:p>
    <w:p w14:paraId="7CB25E32"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Les visuels fournis dans les fiches de l’annexe M4 sont à titre indicatif seulement. Le contenu imprimé pourrait différer.</w:t>
      </w:r>
    </w:p>
    <w:p w14:paraId="7CB25E33" w14:textId="77777777" w:rsidR="00A21DBC" w:rsidRPr="00772AE2" w:rsidRDefault="00A21DBC">
      <w:pPr>
        <w:pBdr>
          <w:top w:val="nil"/>
          <w:left w:val="nil"/>
          <w:bottom w:val="nil"/>
          <w:right w:val="nil"/>
          <w:between w:val="nil"/>
        </w:pBdr>
        <w:rPr>
          <w:color w:val="000000"/>
          <w:szCs w:val="20"/>
        </w:rPr>
      </w:pPr>
    </w:p>
    <w:p w14:paraId="7CB25E34" w14:textId="394E91DB" w:rsidR="00A21DBC" w:rsidRPr="00F4631F" w:rsidRDefault="000B39E3">
      <w:pPr>
        <w:spacing w:before="120"/>
        <w:ind w:left="567"/>
        <w:jc w:val="both"/>
      </w:pPr>
      <w:r w:rsidRPr="00E140E2">
        <w:rPr>
          <w:highlight w:val="lightGray"/>
        </w:rPr>
        <w:t xml:space="preserve">Les panneaux qui pourraient être installés sur une base de béton autoportante sont séparés de leur « Base de béton pyramidale avec poteau de signalisation en U » dans la liste ci-haut et dans le bordereau de prix puisque les quantités à prévoir </w:t>
      </w:r>
      <w:sdt>
        <w:sdtPr>
          <w:rPr>
            <w:highlight w:val="lightGray"/>
          </w:rPr>
          <w:tag w:val="goog_rdk_21"/>
          <w:id w:val="-857893668"/>
        </w:sdtPr>
        <w:sdtContent>
          <w:r w:rsidR="00E140E2" w:rsidRPr="00E140E2">
            <w:rPr>
              <w:highlight w:val="lightGray"/>
            </w:rPr>
            <w:t xml:space="preserve">ne </w:t>
          </w:r>
        </w:sdtContent>
      </w:sdt>
      <w:r w:rsidRPr="00E140E2">
        <w:rPr>
          <w:highlight w:val="lightGray"/>
        </w:rPr>
        <w:t>sont pas les mêmes (changement de panneaux en cours de chantier et bris à prévoir). Il en est de même pour les panneaux « Panneau Parcours piéton installé sur clôture » et « Panneau Localisation des commerces installé sur clôture », qui sont séparés de leur « Système d’attache pour panneau installé sur clôture ». Pour les panneaux à fixer sur un système d’attache, il est possible d’utiliser du Coroplast 10 mm</w:t>
      </w:r>
      <w:sdt>
        <w:sdtPr>
          <w:rPr>
            <w:highlight w:val="lightGray"/>
          </w:rPr>
          <w:tag w:val="goog_rdk_23"/>
          <w:id w:val="-698700161"/>
        </w:sdtPr>
        <w:sdtContent>
          <w:r w:rsidRPr="00E140E2">
            <w:rPr>
              <w:highlight w:val="lightGray"/>
            </w:rPr>
            <w:t>,</w:t>
          </w:r>
        </w:sdtContent>
      </w:sdt>
      <w:r w:rsidRPr="00E140E2">
        <w:rPr>
          <w:highlight w:val="lightGray"/>
        </w:rPr>
        <w:t xml:space="preserve"> mais la durabilité est moindre (dû au risque de déchirure aux points d’assemblage). </w:t>
      </w:r>
      <w:r w:rsidRPr="00F4631F">
        <w:rPr>
          <w:highlight w:val="lightGray"/>
        </w:rPr>
        <w:t>L’utilisation de l’aluminium est à privilégier.</w:t>
      </w:r>
    </w:p>
    <w:p w14:paraId="7CB25E36" w14:textId="5C2454E5" w:rsidR="00A21DBC" w:rsidRPr="00F4631F" w:rsidRDefault="000B39E3" w:rsidP="00F4631F">
      <w:pPr>
        <w:ind w:left="567"/>
        <w:jc w:val="both"/>
      </w:pPr>
      <w:r w:rsidRPr="00F4631F">
        <w:t xml:space="preserve">   </w:t>
      </w:r>
    </w:p>
    <w:p w14:paraId="7CB25E37" w14:textId="77777777" w:rsidR="00A21DBC" w:rsidRDefault="000B39E3">
      <w:pPr>
        <w:pStyle w:val="Titre1"/>
        <w:numPr>
          <w:ilvl w:val="0"/>
          <w:numId w:val="5"/>
        </w:numPr>
      </w:pPr>
      <w:bookmarkStart w:id="6" w:name="_Toc116046096"/>
      <w:r>
        <w:t>COORDINATION</w:t>
      </w:r>
      <w:bookmarkEnd w:id="6"/>
    </w:p>
    <w:p w14:paraId="7CB25E38" w14:textId="77777777" w:rsidR="00A21DBC" w:rsidRDefault="00A21DBC">
      <w:pPr>
        <w:pBdr>
          <w:top w:val="nil"/>
          <w:left w:val="nil"/>
          <w:bottom w:val="nil"/>
          <w:right w:val="nil"/>
          <w:between w:val="nil"/>
        </w:pBdr>
        <w:ind w:left="1287" w:hanging="360"/>
        <w:rPr>
          <w:color w:val="000000"/>
          <w:sz w:val="18"/>
          <w:szCs w:val="18"/>
        </w:rPr>
      </w:pPr>
    </w:p>
    <w:p w14:paraId="7CB25E39"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En début de mandat, l’Entrepreneur doit coordonner les travaux d’aménagement avec les professionnels responsables de façon à adapter les différentes stratégies à sa méthode de travail et le phasage du projet. Il incombe à l'Entrepreneur de veiller à la coordination des sous-traitants. Les dispositifs à implanter doivent respecter les exigences du présent</w:t>
      </w:r>
      <w:r w:rsidRPr="00772AE2">
        <w:rPr>
          <w:color w:val="0070C0"/>
          <w:szCs w:val="20"/>
        </w:rPr>
        <w:t xml:space="preserve"> </w:t>
      </w:r>
      <w:r w:rsidRPr="00772AE2">
        <w:rPr>
          <w:color w:val="000000"/>
          <w:szCs w:val="20"/>
          <w:highlight w:val="yellow"/>
        </w:rPr>
        <w:t>DTSI-M.</w:t>
      </w:r>
    </w:p>
    <w:p w14:paraId="7CB25E3A" w14:textId="77777777" w:rsidR="00A21DBC" w:rsidRPr="00772AE2" w:rsidRDefault="00A21DBC">
      <w:pPr>
        <w:pBdr>
          <w:top w:val="nil"/>
          <w:left w:val="nil"/>
          <w:bottom w:val="nil"/>
          <w:right w:val="nil"/>
          <w:between w:val="nil"/>
        </w:pBdr>
        <w:jc w:val="both"/>
        <w:rPr>
          <w:color w:val="000000"/>
          <w:szCs w:val="20"/>
        </w:rPr>
      </w:pPr>
    </w:p>
    <w:p w14:paraId="7CB25E3B" w14:textId="0F20F2A1" w:rsidR="00A21DBC" w:rsidRDefault="00A21DBC">
      <w:pPr>
        <w:pBdr>
          <w:top w:val="nil"/>
          <w:left w:val="nil"/>
          <w:bottom w:val="nil"/>
          <w:right w:val="nil"/>
          <w:between w:val="nil"/>
        </w:pBdr>
        <w:ind w:left="1276"/>
        <w:jc w:val="both"/>
        <w:rPr>
          <w:color w:val="000000"/>
          <w:szCs w:val="20"/>
        </w:rPr>
      </w:pPr>
    </w:p>
    <w:p w14:paraId="7E08D590" w14:textId="77777777" w:rsidR="002E21C1" w:rsidRPr="00772AE2" w:rsidRDefault="002E21C1">
      <w:pPr>
        <w:pBdr>
          <w:top w:val="nil"/>
          <w:left w:val="nil"/>
          <w:bottom w:val="nil"/>
          <w:right w:val="nil"/>
          <w:between w:val="nil"/>
        </w:pBdr>
        <w:ind w:left="1276"/>
        <w:jc w:val="both"/>
        <w:rPr>
          <w:color w:val="000000"/>
          <w:szCs w:val="20"/>
        </w:rPr>
      </w:pPr>
    </w:p>
    <w:p w14:paraId="7CB25E3C" w14:textId="77777777" w:rsidR="00A21DBC" w:rsidRDefault="000B39E3">
      <w:pPr>
        <w:pStyle w:val="Titre1"/>
        <w:numPr>
          <w:ilvl w:val="0"/>
          <w:numId w:val="5"/>
        </w:numPr>
      </w:pPr>
      <w:bookmarkStart w:id="7" w:name="_Toc116046097"/>
      <w:r>
        <w:lastRenderedPageBreak/>
        <w:t>COOPÉRATION</w:t>
      </w:r>
      <w:bookmarkEnd w:id="7"/>
    </w:p>
    <w:p w14:paraId="7CB25E3D" w14:textId="77777777" w:rsidR="00A21DBC" w:rsidRDefault="00A21DBC">
      <w:pPr>
        <w:pBdr>
          <w:top w:val="nil"/>
          <w:left w:val="nil"/>
          <w:bottom w:val="nil"/>
          <w:right w:val="nil"/>
          <w:between w:val="nil"/>
        </w:pBdr>
        <w:rPr>
          <w:color w:val="000000"/>
          <w:szCs w:val="20"/>
        </w:rPr>
      </w:pPr>
    </w:p>
    <w:p w14:paraId="7CB25E3E"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Une </w:t>
      </w:r>
      <w:sdt>
        <w:sdtPr>
          <w:tag w:val="goog_rdk_24"/>
          <w:id w:val="-1713192049"/>
        </w:sdtPr>
        <w:sdtContent/>
      </w:sdt>
      <w:r w:rsidRPr="00772AE2">
        <w:rPr>
          <w:color w:val="000000"/>
          <w:szCs w:val="20"/>
        </w:rPr>
        <w:t xml:space="preserve">réunion </w:t>
      </w:r>
      <w:sdt>
        <w:sdtPr>
          <w:tag w:val="goog_rdk_25"/>
          <w:id w:val="1351229521"/>
        </w:sdtPr>
        <w:sdtContent>
          <w:r w:rsidRPr="00772AE2">
            <w:rPr>
              <w:color w:val="000000"/>
              <w:szCs w:val="20"/>
            </w:rPr>
            <w:t xml:space="preserve">de démarrage </w:t>
          </w:r>
        </w:sdtContent>
      </w:sdt>
      <w:r w:rsidRPr="00772AE2">
        <w:rPr>
          <w:color w:val="000000"/>
          <w:szCs w:val="20"/>
        </w:rPr>
        <w:t xml:space="preserve">est prévue en début de mandat pour planifier la mise en œuvre des outils du présent </w:t>
      </w:r>
      <w:r w:rsidRPr="00772AE2">
        <w:rPr>
          <w:color w:val="000000"/>
          <w:szCs w:val="20"/>
          <w:highlight w:val="yellow"/>
        </w:rPr>
        <w:t>DTSI-M.</w:t>
      </w:r>
    </w:p>
    <w:p w14:paraId="7CB25E40" w14:textId="77777777" w:rsidR="00A21DBC" w:rsidRPr="00772AE2" w:rsidRDefault="00A21DBC">
      <w:pPr>
        <w:pBdr>
          <w:top w:val="nil"/>
          <w:left w:val="nil"/>
          <w:bottom w:val="nil"/>
          <w:right w:val="nil"/>
          <w:between w:val="nil"/>
        </w:pBdr>
        <w:ind w:left="1276"/>
        <w:jc w:val="both"/>
        <w:rPr>
          <w:color w:val="000000"/>
          <w:szCs w:val="20"/>
        </w:rPr>
      </w:pPr>
    </w:p>
    <w:bookmarkStart w:id="8" w:name="_Toc116046098"/>
    <w:p w14:paraId="7CB25E41" w14:textId="77777777" w:rsidR="00A21DBC" w:rsidRDefault="00000000">
      <w:pPr>
        <w:pStyle w:val="Titre1"/>
        <w:numPr>
          <w:ilvl w:val="0"/>
          <w:numId w:val="5"/>
        </w:numPr>
      </w:pPr>
      <w:sdt>
        <w:sdtPr>
          <w:tag w:val="goog_rdk_26"/>
          <w:id w:val="413990924"/>
        </w:sdtPr>
        <w:sdtContent/>
      </w:sdt>
      <w:sdt>
        <w:sdtPr>
          <w:tag w:val="goog_rdk_27"/>
          <w:id w:val="504641135"/>
        </w:sdtPr>
        <w:sdtContent/>
      </w:sdt>
      <w:sdt>
        <w:sdtPr>
          <w:tag w:val="goog_rdk_28"/>
          <w:id w:val="-1683195146"/>
        </w:sdtPr>
        <w:sdtContent/>
      </w:sdt>
      <w:sdt>
        <w:sdtPr>
          <w:tag w:val="goog_rdk_29"/>
          <w:id w:val="-2002957213"/>
        </w:sdtPr>
        <w:sdtContent/>
      </w:sdt>
      <w:sdt>
        <w:sdtPr>
          <w:tag w:val="goog_rdk_30"/>
          <w:id w:val="-715967763"/>
        </w:sdtPr>
        <w:sdtContent/>
      </w:sdt>
      <w:r w:rsidR="000B39E3">
        <w:t>DESSINS TECHNIQUES DES DISPOSITIFS DE SÉCURITÉ</w:t>
      </w:r>
      <w:bookmarkEnd w:id="8"/>
    </w:p>
    <w:p w14:paraId="7CB25E42" w14:textId="77777777" w:rsidR="00A21DBC" w:rsidRPr="00772AE2" w:rsidRDefault="00A21DBC">
      <w:pPr>
        <w:pBdr>
          <w:top w:val="nil"/>
          <w:left w:val="nil"/>
          <w:bottom w:val="nil"/>
          <w:right w:val="nil"/>
          <w:between w:val="nil"/>
        </w:pBdr>
        <w:rPr>
          <w:color w:val="000000"/>
          <w:szCs w:val="20"/>
        </w:rPr>
      </w:pPr>
    </w:p>
    <w:p w14:paraId="7CB25E44" w14:textId="7D080DA1" w:rsidR="00A21DBC" w:rsidRPr="00772AE2" w:rsidRDefault="000B39E3" w:rsidP="00A42F5A">
      <w:pPr>
        <w:pBdr>
          <w:top w:val="nil"/>
          <w:left w:val="nil"/>
          <w:bottom w:val="nil"/>
          <w:right w:val="nil"/>
          <w:between w:val="nil"/>
        </w:pBdr>
        <w:ind w:left="567"/>
        <w:jc w:val="both"/>
        <w:rPr>
          <w:color w:val="000000"/>
          <w:szCs w:val="20"/>
        </w:rPr>
      </w:pPr>
      <w:r w:rsidRPr="00772AE2">
        <w:rPr>
          <w:color w:val="000000"/>
          <w:szCs w:val="20"/>
        </w:rPr>
        <w:t>Les différents dispositifs de sécurité utilisés dans le cadre du présent contrat sont :</w:t>
      </w:r>
    </w:p>
    <w:p w14:paraId="7CB25E45" w14:textId="77777777" w:rsidR="00A21DBC" w:rsidRPr="002E21C1" w:rsidRDefault="000B39E3">
      <w:pPr>
        <w:numPr>
          <w:ilvl w:val="3"/>
          <w:numId w:val="6"/>
        </w:numPr>
        <w:pBdr>
          <w:top w:val="nil"/>
          <w:left w:val="nil"/>
          <w:bottom w:val="nil"/>
          <w:right w:val="nil"/>
          <w:between w:val="nil"/>
        </w:pBdr>
        <w:ind w:left="1276"/>
        <w:jc w:val="both"/>
        <w:rPr>
          <w:color w:val="000000"/>
          <w:szCs w:val="20"/>
          <w:highlight w:val="yellow"/>
        </w:rPr>
      </w:pPr>
      <w:r w:rsidRPr="002E21C1">
        <w:rPr>
          <w:color w:val="000000"/>
          <w:szCs w:val="20"/>
          <w:highlight w:val="yellow"/>
        </w:rPr>
        <w:t>Clôture autoportante;</w:t>
      </w:r>
    </w:p>
    <w:p w14:paraId="7CB25E46" w14:textId="77777777" w:rsidR="00A21DBC" w:rsidRPr="002E21C1" w:rsidRDefault="000B39E3">
      <w:pPr>
        <w:numPr>
          <w:ilvl w:val="3"/>
          <w:numId w:val="6"/>
        </w:numPr>
        <w:pBdr>
          <w:top w:val="nil"/>
          <w:left w:val="nil"/>
          <w:bottom w:val="nil"/>
          <w:right w:val="nil"/>
          <w:between w:val="nil"/>
        </w:pBdr>
        <w:ind w:left="1276"/>
        <w:jc w:val="both"/>
        <w:rPr>
          <w:color w:val="000000"/>
          <w:szCs w:val="20"/>
          <w:highlight w:val="yellow"/>
        </w:rPr>
      </w:pPr>
      <w:r w:rsidRPr="002E21C1">
        <w:rPr>
          <w:color w:val="000000"/>
          <w:szCs w:val="20"/>
          <w:highlight w:val="yellow"/>
        </w:rPr>
        <w:t>Glissière de sécurité en béton surmontée d’une clôture;</w:t>
      </w:r>
    </w:p>
    <w:p w14:paraId="7CB25E47" w14:textId="77777777" w:rsidR="00A21DBC" w:rsidRPr="002E21C1" w:rsidRDefault="000B39E3">
      <w:pPr>
        <w:numPr>
          <w:ilvl w:val="3"/>
          <w:numId w:val="6"/>
        </w:numPr>
        <w:pBdr>
          <w:top w:val="nil"/>
          <w:left w:val="nil"/>
          <w:bottom w:val="nil"/>
          <w:right w:val="nil"/>
          <w:between w:val="nil"/>
        </w:pBdr>
        <w:ind w:left="1276"/>
        <w:jc w:val="both"/>
        <w:rPr>
          <w:color w:val="000000"/>
          <w:szCs w:val="20"/>
          <w:highlight w:val="yellow"/>
        </w:rPr>
      </w:pPr>
      <w:r w:rsidRPr="002E21C1">
        <w:rPr>
          <w:color w:val="000000"/>
          <w:szCs w:val="20"/>
          <w:highlight w:val="yellow"/>
        </w:rPr>
        <w:t>Glissière en acier surmontée d’une clôture;</w:t>
      </w:r>
    </w:p>
    <w:p w14:paraId="7CB25E48" w14:textId="77777777" w:rsidR="00A21DBC" w:rsidRPr="002E21C1" w:rsidRDefault="000B39E3">
      <w:pPr>
        <w:numPr>
          <w:ilvl w:val="3"/>
          <w:numId w:val="6"/>
        </w:numPr>
        <w:pBdr>
          <w:top w:val="nil"/>
          <w:left w:val="nil"/>
          <w:bottom w:val="nil"/>
          <w:right w:val="nil"/>
          <w:between w:val="nil"/>
        </w:pBdr>
        <w:ind w:left="1276"/>
        <w:jc w:val="both"/>
        <w:rPr>
          <w:color w:val="000000"/>
          <w:szCs w:val="20"/>
          <w:highlight w:val="yellow"/>
        </w:rPr>
      </w:pPr>
      <w:r w:rsidRPr="002E21C1">
        <w:rPr>
          <w:color w:val="000000"/>
          <w:szCs w:val="20"/>
          <w:highlight w:val="yellow"/>
        </w:rPr>
        <w:t>Glissière en acier surmontée d’une barrière de contrôle de foule;</w:t>
      </w:r>
    </w:p>
    <w:p w14:paraId="7CB25E49" w14:textId="77777777" w:rsidR="00A21DBC" w:rsidRPr="002E21C1" w:rsidRDefault="000B39E3">
      <w:pPr>
        <w:numPr>
          <w:ilvl w:val="3"/>
          <w:numId w:val="6"/>
        </w:numPr>
        <w:pBdr>
          <w:top w:val="nil"/>
          <w:left w:val="nil"/>
          <w:bottom w:val="nil"/>
          <w:right w:val="nil"/>
          <w:between w:val="nil"/>
        </w:pBdr>
        <w:ind w:left="1276"/>
        <w:jc w:val="both"/>
        <w:rPr>
          <w:color w:val="000000"/>
          <w:szCs w:val="20"/>
          <w:highlight w:val="yellow"/>
        </w:rPr>
      </w:pPr>
      <w:r w:rsidRPr="002E21C1">
        <w:rPr>
          <w:color w:val="000000"/>
          <w:szCs w:val="20"/>
          <w:highlight w:val="yellow"/>
        </w:rPr>
        <w:t>Barrière de contrôle de foule autoportante.</w:t>
      </w:r>
    </w:p>
    <w:p w14:paraId="7CB25E4A" w14:textId="77777777" w:rsidR="00A21DBC" w:rsidRPr="00772AE2" w:rsidRDefault="00A21DBC">
      <w:pPr>
        <w:pBdr>
          <w:top w:val="nil"/>
          <w:left w:val="nil"/>
          <w:bottom w:val="nil"/>
          <w:right w:val="nil"/>
          <w:between w:val="nil"/>
        </w:pBdr>
        <w:jc w:val="both"/>
        <w:rPr>
          <w:color w:val="000000"/>
          <w:szCs w:val="20"/>
        </w:rPr>
      </w:pPr>
    </w:p>
    <w:p w14:paraId="7CB25E4B"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highlight w:val="lightGray"/>
        </w:rPr>
        <w:t>Assurez-vous que les requis des dispositifs de sécurité soient bien spécifiés au DTNI, au DTSI ou au Cahier des charges</w:t>
      </w:r>
      <w:r w:rsidRPr="00772AE2">
        <w:rPr>
          <w:color w:val="000000"/>
          <w:szCs w:val="20"/>
        </w:rPr>
        <w:t>.</w:t>
      </w:r>
    </w:p>
    <w:p w14:paraId="7CB25E4C" w14:textId="77777777" w:rsidR="00A21DBC" w:rsidRPr="00772AE2" w:rsidRDefault="00A21DBC">
      <w:pPr>
        <w:pBdr>
          <w:top w:val="nil"/>
          <w:left w:val="nil"/>
          <w:bottom w:val="nil"/>
          <w:right w:val="nil"/>
          <w:between w:val="nil"/>
        </w:pBdr>
        <w:ind w:left="567"/>
        <w:jc w:val="both"/>
        <w:rPr>
          <w:color w:val="000000"/>
          <w:szCs w:val="20"/>
        </w:rPr>
      </w:pPr>
    </w:p>
    <w:p w14:paraId="7CB25E4D"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Pour chaque type de dispositifs de sécurité, l’Entrepreneur doit utiliser le même modèle pour l’ensemble du chantier afin d’assurer l’uniformité des outils d’aménagement de chantier. </w:t>
      </w:r>
    </w:p>
    <w:p w14:paraId="7CB25E4E" w14:textId="77777777" w:rsidR="00A21DBC" w:rsidRPr="00772AE2" w:rsidRDefault="00A21DBC">
      <w:pPr>
        <w:pBdr>
          <w:top w:val="nil"/>
          <w:left w:val="nil"/>
          <w:bottom w:val="nil"/>
          <w:right w:val="nil"/>
          <w:between w:val="nil"/>
        </w:pBdr>
        <w:ind w:left="567"/>
        <w:jc w:val="both"/>
        <w:rPr>
          <w:color w:val="000000"/>
          <w:szCs w:val="20"/>
        </w:rPr>
      </w:pPr>
    </w:p>
    <w:p w14:paraId="7CB25E4F"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Les dessins techniques de tous les dispositifs de sécurité doivent être fournis par l'Entrepreneur dans un </w:t>
      </w:r>
      <w:r w:rsidRPr="00772AE2">
        <w:rPr>
          <w:color w:val="000000"/>
          <w:szCs w:val="20"/>
          <w:highlight w:val="yellow"/>
        </w:rPr>
        <w:t>délai de cinq (5) jours ouvrables</w:t>
      </w:r>
      <w:r w:rsidRPr="00772AE2">
        <w:rPr>
          <w:color w:val="000000"/>
          <w:szCs w:val="20"/>
        </w:rPr>
        <w:t xml:space="preserve"> après la réunion de démarrage </w:t>
      </w:r>
      <w:r w:rsidRPr="00772AE2">
        <w:rPr>
          <w:color w:val="000000"/>
          <w:szCs w:val="20"/>
          <w:highlight w:val="yellow"/>
        </w:rPr>
        <w:t>afin de s'assurer de la conformité des dispositifs en lien avec les spécifications exigées pour les bannières souples et les systèmes d’attache.</w:t>
      </w:r>
      <w:r w:rsidRPr="00772AE2">
        <w:rPr>
          <w:color w:val="0070C0"/>
          <w:szCs w:val="20"/>
        </w:rPr>
        <w:t xml:space="preserve"> </w:t>
      </w:r>
      <w:r w:rsidRPr="00772AE2">
        <w:rPr>
          <w:color w:val="000000"/>
          <w:szCs w:val="20"/>
        </w:rPr>
        <w:t xml:space="preserve">Il incombe à l’Entrepreneur de fournir des dessins techniques dont les dimensions et spécifications reflètent les dispositifs fournis. </w:t>
      </w:r>
    </w:p>
    <w:p w14:paraId="7CB25E51" w14:textId="77777777" w:rsidR="00A21DBC" w:rsidRPr="00772AE2" w:rsidRDefault="00A21DBC" w:rsidP="00BE1F5E">
      <w:pPr>
        <w:pBdr>
          <w:top w:val="nil"/>
          <w:left w:val="nil"/>
          <w:bottom w:val="nil"/>
          <w:right w:val="nil"/>
          <w:between w:val="nil"/>
        </w:pBdr>
        <w:jc w:val="both"/>
        <w:rPr>
          <w:color w:val="000000"/>
          <w:szCs w:val="20"/>
        </w:rPr>
      </w:pPr>
    </w:p>
    <w:p w14:paraId="7CB25E52" w14:textId="77777777" w:rsidR="00A21DBC" w:rsidRDefault="000B39E3">
      <w:pPr>
        <w:pStyle w:val="Titre1"/>
        <w:numPr>
          <w:ilvl w:val="0"/>
          <w:numId w:val="5"/>
        </w:numPr>
      </w:pPr>
      <w:bookmarkStart w:id="9" w:name="_Toc116046099"/>
      <w:r>
        <w:t>FICHIERS NUMÉRIQUES</w:t>
      </w:r>
      <w:bookmarkEnd w:id="9"/>
    </w:p>
    <w:p w14:paraId="7CB25E53" w14:textId="77777777" w:rsidR="00A21DBC" w:rsidRDefault="00A21DBC">
      <w:pPr>
        <w:pBdr>
          <w:top w:val="nil"/>
          <w:left w:val="nil"/>
          <w:bottom w:val="nil"/>
          <w:right w:val="nil"/>
          <w:between w:val="nil"/>
        </w:pBdr>
        <w:ind w:left="1287"/>
        <w:rPr>
          <w:color w:val="000000"/>
          <w:szCs w:val="20"/>
        </w:rPr>
      </w:pPr>
    </w:p>
    <w:p w14:paraId="7CB25E54"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Suite à la réunion de démarrage</w:t>
      </w:r>
      <w:sdt>
        <w:sdtPr>
          <w:tag w:val="goog_rdk_31"/>
          <w:id w:val="-1792581081"/>
        </w:sdtPr>
        <w:sdtContent/>
      </w:sdt>
      <w:sdt>
        <w:sdtPr>
          <w:tag w:val="goog_rdk_32"/>
          <w:id w:val="-1019998318"/>
        </w:sdtPr>
        <w:sdtContent/>
      </w:sdt>
      <w:r w:rsidRPr="00772AE2">
        <w:rPr>
          <w:color w:val="000000"/>
          <w:szCs w:val="20"/>
        </w:rPr>
        <w:t xml:space="preserve"> </w:t>
      </w:r>
      <w:r w:rsidRPr="00772AE2">
        <w:rPr>
          <w:color w:val="000000"/>
          <w:szCs w:val="20"/>
          <w:highlight w:val="yellow"/>
        </w:rPr>
        <w:t>et à la remise des dessins techniques des dispositifs de sécurité par l'Entrepreneur</w:t>
      </w:r>
      <w:r w:rsidRPr="00772AE2">
        <w:rPr>
          <w:color w:val="000000"/>
          <w:szCs w:val="20"/>
        </w:rPr>
        <w:t>, les fichiers numériques nécessaires à la fabrication des outils sont transmis à l’Entrepreneur.</w:t>
      </w:r>
    </w:p>
    <w:p w14:paraId="7CB25E56" w14:textId="77777777" w:rsidR="00A21DBC" w:rsidRPr="00772AE2" w:rsidRDefault="00A21DBC">
      <w:pPr>
        <w:pBdr>
          <w:top w:val="nil"/>
          <w:left w:val="nil"/>
          <w:bottom w:val="nil"/>
          <w:right w:val="nil"/>
          <w:between w:val="nil"/>
        </w:pBdr>
        <w:jc w:val="both"/>
        <w:rPr>
          <w:color w:val="000000"/>
          <w:szCs w:val="20"/>
        </w:rPr>
      </w:pPr>
    </w:p>
    <w:p w14:paraId="7CB25E57" w14:textId="77777777" w:rsidR="00A21DBC" w:rsidRDefault="000B39E3">
      <w:pPr>
        <w:pStyle w:val="Titre1"/>
        <w:numPr>
          <w:ilvl w:val="0"/>
          <w:numId w:val="5"/>
        </w:numPr>
      </w:pPr>
      <w:bookmarkStart w:id="10" w:name="_Toc116046100"/>
      <w:r>
        <w:t>ÉCHANTILLONS POUR APPROBATION</w:t>
      </w:r>
      <w:bookmarkEnd w:id="10"/>
    </w:p>
    <w:p w14:paraId="7CB25E58" w14:textId="77777777" w:rsidR="00A21DBC" w:rsidRDefault="00A21DBC">
      <w:pPr>
        <w:pBdr>
          <w:top w:val="nil"/>
          <w:left w:val="nil"/>
          <w:bottom w:val="nil"/>
          <w:right w:val="nil"/>
          <w:between w:val="nil"/>
        </w:pBdr>
        <w:ind w:left="1287"/>
        <w:jc w:val="both"/>
        <w:rPr>
          <w:color w:val="000000"/>
          <w:szCs w:val="20"/>
        </w:rPr>
      </w:pPr>
    </w:p>
    <w:p w14:paraId="7CB25E59"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Les échantillons suivants sont à soumettre par l'Entrepreneur pour approbation avant la mobilisation :</w:t>
      </w:r>
    </w:p>
    <w:p w14:paraId="7CB25E5A" w14:textId="77777777" w:rsidR="00A21DBC" w:rsidRPr="00772AE2" w:rsidRDefault="000B39E3">
      <w:pPr>
        <w:numPr>
          <w:ilvl w:val="0"/>
          <w:numId w:val="1"/>
        </w:numPr>
        <w:pBdr>
          <w:top w:val="nil"/>
          <w:left w:val="nil"/>
          <w:bottom w:val="nil"/>
          <w:right w:val="nil"/>
          <w:between w:val="nil"/>
        </w:pBdr>
        <w:ind w:left="1281" w:hanging="357"/>
        <w:jc w:val="both"/>
        <w:rPr>
          <w:color w:val="000000"/>
          <w:szCs w:val="20"/>
          <w:highlight w:val="yellow"/>
        </w:rPr>
      </w:pPr>
      <w:r w:rsidRPr="00772AE2">
        <w:rPr>
          <w:color w:val="000000"/>
          <w:szCs w:val="20"/>
          <w:highlight w:val="yellow"/>
        </w:rPr>
        <w:t>Un panneau en plastique corrugué de type Coroplast pour chaque format et épaisseur;</w:t>
      </w:r>
    </w:p>
    <w:p w14:paraId="7CB25E5B" w14:textId="77777777" w:rsidR="00A21DBC" w:rsidRPr="00772AE2" w:rsidRDefault="000B39E3">
      <w:pPr>
        <w:numPr>
          <w:ilvl w:val="0"/>
          <w:numId w:val="1"/>
        </w:numPr>
        <w:pBdr>
          <w:top w:val="nil"/>
          <w:left w:val="nil"/>
          <w:bottom w:val="nil"/>
          <w:right w:val="nil"/>
          <w:between w:val="nil"/>
        </w:pBdr>
        <w:ind w:left="1281" w:hanging="357"/>
        <w:jc w:val="both"/>
        <w:rPr>
          <w:color w:val="000000"/>
          <w:szCs w:val="20"/>
          <w:highlight w:val="yellow"/>
        </w:rPr>
      </w:pPr>
      <w:r w:rsidRPr="00772AE2">
        <w:rPr>
          <w:color w:val="000000"/>
          <w:szCs w:val="20"/>
          <w:highlight w:val="yellow"/>
        </w:rPr>
        <w:t>Une bannière souple (incluant ourlet renforcé et œillets) de chaque modèle et format;</w:t>
      </w:r>
    </w:p>
    <w:p w14:paraId="7CB25E5C" w14:textId="77777777" w:rsidR="00A21DBC" w:rsidRPr="00772AE2" w:rsidRDefault="000B39E3">
      <w:pPr>
        <w:numPr>
          <w:ilvl w:val="0"/>
          <w:numId w:val="1"/>
        </w:numPr>
        <w:pBdr>
          <w:top w:val="nil"/>
          <w:left w:val="nil"/>
          <w:bottom w:val="nil"/>
          <w:right w:val="nil"/>
          <w:between w:val="nil"/>
        </w:pBdr>
        <w:ind w:left="1281" w:hanging="357"/>
        <w:jc w:val="both"/>
        <w:rPr>
          <w:color w:val="000000"/>
          <w:szCs w:val="20"/>
          <w:highlight w:val="yellow"/>
        </w:rPr>
      </w:pPr>
      <w:r w:rsidRPr="00772AE2">
        <w:rPr>
          <w:color w:val="000000"/>
          <w:szCs w:val="20"/>
          <w:highlight w:val="yellow"/>
        </w:rPr>
        <w:t>Un panneau Parcours piéton avec système d'attache installé sur clôture;</w:t>
      </w:r>
    </w:p>
    <w:p w14:paraId="7CB25E5D" w14:textId="77777777" w:rsidR="00A21DBC" w:rsidRPr="00772AE2" w:rsidRDefault="000B39E3">
      <w:pPr>
        <w:numPr>
          <w:ilvl w:val="0"/>
          <w:numId w:val="1"/>
        </w:numPr>
        <w:pBdr>
          <w:top w:val="nil"/>
          <w:left w:val="nil"/>
          <w:bottom w:val="nil"/>
          <w:right w:val="nil"/>
          <w:between w:val="nil"/>
        </w:pBdr>
        <w:ind w:left="1281" w:hanging="357"/>
        <w:jc w:val="both"/>
        <w:rPr>
          <w:color w:val="000000"/>
          <w:szCs w:val="20"/>
          <w:highlight w:val="yellow"/>
        </w:rPr>
      </w:pPr>
      <w:r w:rsidRPr="00772AE2">
        <w:rPr>
          <w:color w:val="000000"/>
          <w:szCs w:val="20"/>
          <w:highlight w:val="yellow"/>
        </w:rPr>
        <w:t>Un panneau Localisation des commerces avec système d'attache installé sur clôture;</w:t>
      </w:r>
    </w:p>
    <w:p w14:paraId="7CB25E5E" w14:textId="77777777" w:rsidR="00A21DBC" w:rsidRPr="00772AE2" w:rsidRDefault="000B39E3">
      <w:pPr>
        <w:numPr>
          <w:ilvl w:val="0"/>
          <w:numId w:val="1"/>
        </w:numPr>
        <w:pBdr>
          <w:top w:val="nil"/>
          <w:left w:val="nil"/>
          <w:bottom w:val="nil"/>
          <w:right w:val="nil"/>
          <w:between w:val="nil"/>
        </w:pBdr>
        <w:ind w:left="1281" w:hanging="357"/>
        <w:jc w:val="both"/>
        <w:rPr>
          <w:color w:val="000000"/>
          <w:szCs w:val="20"/>
          <w:highlight w:val="yellow"/>
        </w:rPr>
      </w:pPr>
      <w:r w:rsidRPr="00772AE2">
        <w:rPr>
          <w:color w:val="000000"/>
          <w:szCs w:val="20"/>
          <w:highlight w:val="yellow"/>
        </w:rPr>
        <w:t>Un support sur base pyramidale en béton avec poteau de signalisation en « U » et incluant la quincaillerie pour l’installation des panneaux;</w:t>
      </w:r>
    </w:p>
    <w:p w14:paraId="7CB25E5F" w14:textId="77777777" w:rsidR="00A21DBC" w:rsidRPr="00772AE2" w:rsidRDefault="000B39E3">
      <w:pPr>
        <w:numPr>
          <w:ilvl w:val="0"/>
          <w:numId w:val="1"/>
        </w:numPr>
        <w:pBdr>
          <w:top w:val="nil"/>
          <w:left w:val="nil"/>
          <w:bottom w:val="nil"/>
          <w:right w:val="nil"/>
          <w:between w:val="nil"/>
        </w:pBdr>
        <w:ind w:left="1281" w:hanging="357"/>
        <w:jc w:val="both"/>
        <w:rPr>
          <w:color w:val="000000"/>
          <w:szCs w:val="20"/>
          <w:highlight w:val="yellow"/>
        </w:rPr>
      </w:pPr>
      <w:r w:rsidRPr="00772AE2">
        <w:rPr>
          <w:color w:val="000000"/>
          <w:szCs w:val="20"/>
          <w:highlight w:val="yellow"/>
        </w:rPr>
        <w:t>Un autocollant de chaque modèle;</w:t>
      </w:r>
    </w:p>
    <w:p w14:paraId="7CB25E60" w14:textId="77777777" w:rsidR="00A21DBC" w:rsidRPr="00772AE2" w:rsidRDefault="000B39E3">
      <w:pPr>
        <w:numPr>
          <w:ilvl w:val="0"/>
          <w:numId w:val="1"/>
        </w:numPr>
        <w:pBdr>
          <w:top w:val="nil"/>
          <w:left w:val="nil"/>
          <w:bottom w:val="nil"/>
          <w:right w:val="nil"/>
          <w:between w:val="nil"/>
        </w:pBdr>
        <w:ind w:left="1281" w:hanging="357"/>
        <w:jc w:val="both"/>
        <w:rPr>
          <w:color w:val="000000"/>
          <w:szCs w:val="20"/>
          <w:highlight w:val="yellow"/>
        </w:rPr>
      </w:pPr>
      <w:r w:rsidRPr="00772AE2">
        <w:rPr>
          <w:color w:val="000000"/>
          <w:szCs w:val="20"/>
          <w:highlight w:val="yellow"/>
        </w:rPr>
        <w:t xml:space="preserve">Un échantillon de peinture et matériaux du module d'information de chantier - des rencontres de validation en cours de fabrication du module pourraient avoir lieu à la demande du Directeur; </w:t>
      </w:r>
    </w:p>
    <w:p w14:paraId="7CB25E61" w14:textId="77777777" w:rsidR="00A21DBC" w:rsidRPr="00772AE2" w:rsidRDefault="000B39E3">
      <w:pPr>
        <w:numPr>
          <w:ilvl w:val="0"/>
          <w:numId w:val="1"/>
        </w:numPr>
        <w:pBdr>
          <w:top w:val="nil"/>
          <w:left w:val="nil"/>
          <w:bottom w:val="nil"/>
          <w:right w:val="nil"/>
          <w:between w:val="nil"/>
        </w:pBdr>
        <w:ind w:left="1281" w:hanging="357"/>
        <w:jc w:val="both"/>
        <w:rPr>
          <w:color w:val="000000"/>
          <w:szCs w:val="20"/>
        </w:rPr>
      </w:pPr>
      <w:r w:rsidRPr="00772AE2">
        <w:rPr>
          <w:color w:val="000000"/>
          <w:szCs w:val="20"/>
        </w:rPr>
        <w:t>Tout autre échantillon ou assemblage à la demande du Directeur.</w:t>
      </w:r>
    </w:p>
    <w:p w14:paraId="7CB25E62" w14:textId="77777777" w:rsidR="00A21DBC" w:rsidRPr="00772AE2" w:rsidRDefault="00A21DBC">
      <w:pPr>
        <w:pBdr>
          <w:top w:val="nil"/>
          <w:left w:val="nil"/>
          <w:bottom w:val="nil"/>
          <w:right w:val="nil"/>
          <w:between w:val="nil"/>
        </w:pBdr>
        <w:ind w:left="1281"/>
        <w:jc w:val="both"/>
        <w:rPr>
          <w:color w:val="000000"/>
          <w:szCs w:val="20"/>
        </w:rPr>
      </w:pPr>
    </w:p>
    <w:p w14:paraId="7CB25E63"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highlight w:val="lightGray"/>
        </w:rPr>
        <w:t>La période entre la réunion de démarrage et le début du chantier est souvent courte, de sorte qu’il est difficile de faire produire des échantillons. Les échantillons les plus importants à demander, à des fins de contrôle de la qualité, sont la bannière souple (bonne dimension en fonction de la clôture), les panneaux avec système d’attache sur clôture et les échantillons de peinture du module d’information.</w:t>
      </w:r>
    </w:p>
    <w:p w14:paraId="7CB25E64" w14:textId="77777777" w:rsidR="00A21DBC" w:rsidRPr="00772AE2" w:rsidRDefault="00A21DBC">
      <w:pPr>
        <w:pBdr>
          <w:top w:val="nil"/>
          <w:left w:val="nil"/>
          <w:bottom w:val="nil"/>
          <w:right w:val="nil"/>
          <w:between w:val="nil"/>
        </w:pBdr>
        <w:ind w:left="567"/>
        <w:jc w:val="both"/>
        <w:rPr>
          <w:color w:val="000000"/>
          <w:szCs w:val="20"/>
        </w:rPr>
      </w:pPr>
    </w:p>
    <w:p w14:paraId="7CB25E65"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L’Entrepreneur doit préparer les échantillons demandés dans un délai de</w:t>
      </w:r>
      <w:r w:rsidRPr="00772AE2">
        <w:rPr>
          <w:color w:val="0070C0"/>
          <w:szCs w:val="20"/>
        </w:rPr>
        <w:t xml:space="preserve"> </w:t>
      </w:r>
      <w:r w:rsidRPr="00772AE2">
        <w:rPr>
          <w:color w:val="000000"/>
          <w:szCs w:val="20"/>
          <w:highlight w:val="yellow"/>
        </w:rPr>
        <w:t>cinq (5) jours ouvrables</w:t>
      </w:r>
      <w:r w:rsidRPr="00772AE2">
        <w:rPr>
          <w:color w:val="000000"/>
          <w:szCs w:val="20"/>
        </w:rPr>
        <w:t xml:space="preserve"> après l’acceptation par la Ville de Montréal des dessins d’atelier. Les échantillons doivent être soumis au Directeur ou son représentant, selon les modalités et délais établis à la réunion de démarrage. Les échantillons doivent démontrer la qualité des éléments. Ils servent à évaluer la qualité d’exécution et des assemblages. Les échantillons soumis par l’Entrepreneur sont au besoin commentés, révisés et finalement approuvés par le Directeur, avant de procéder aux travaux. Les échantillons approuvés peuvent ultérieurement être utilisés au chantier avec l’accord du Directeur. </w:t>
      </w:r>
    </w:p>
    <w:p w14:paraId="7CB25E66" w14:textId="77777777" w:rsidR="00A21DBC" w:rsidRPr="00772AE2" w:rsidRDefault="00A21DBC">
      <w:pPr>
        <w:pBdr>
          <w:top w:val="nil"/>
          <w:left w:val="nil"/>
          <w:bottom w:val="nil"/>
          <w:right w:val="nil"/>
          <w:between w:val="nil"/>
        </w:pBdr>
        <w:ind w:left="567"/>
        <w:jc w:val="both"/>
        <w:rPr>
          <w:color w:val="000000"/>
          <w:szCs w:val="20"/>
        </w:rPr>
      </w:pPr>
    </w:p>
    <w:p w14:paraId="7CB25E67" w14:textId="77777777" w:rsidR="00A21DBC" w:rsidRPr="00772AE2" w:rsidRDefault="00A21DBC">
      <w:pPr>
        <w:pBdr>
          <w:top w:val="nil"/>
          <w:left w:val="nil"/>
          <w:bottom w:val="nil"/>
          <w:right w:val="nil"/>
          <w:between w:val="nil"/>
        </w:pBdr>
        <w:ind w:left="567"/>
        <w:jc w:val="both"/>
        <w:rPr>
          <w:color w:val="000000"/>
          <w:szCs w:val="20"/>
        </w:rPr>
      </w:pPr>
    </w:p>
    <w:p w14:paraId="7CB25E68" w14:textId="77777777" w:rsidR="00A21DBC" w:rsidRDefault="000B39E3">
      <w:pPr>
        <w:pStyle w:val="Titre1"/>
        <w:numPr>
          <w:ilvl w:val="0"/>
          <w:numId w:val="5"/>
        </w:numPr>
      </w:pPr>
      <w:bookmarkStart w:id="11" w:name="_Toc116046101"/>
      <w:r>
        <w:lastRenderedPageBreak/>
        <w:t>QUALITÉ</w:t>
      </w:r>
      <w:bookmarkEnd w:id="11"/>
    </w:p>
    <w:p w14:paraId="7CB25E69" w14:textId="77777777" w:rsidR="00A21DBC" w:rsidRDefault="00A21DBC">
      <w:pPr>
        <w:pBdr>
          <w:top w:val="nil"/>
          <w:left w:val="nil"/>
          <w:bottom w:val="nil"/>
          <w:right w:val="nil"/>
          <w:between w:val="nil"/>
        </w:pBdr>
        <w:jc w:val="both"/>
        <w:rPr>
          <w:color w:val="000000"/>
          <w:szCs w:val="20"/>
        </w:rPr>
      </w:pPr>
    </w:p>
    <w:p w14:paraId="7CB25E6A"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Les matériaux, les matériels et les pièces utilisés pour la fabrication doivent être neufs, en parfait état et de la meilleure qualité pour les fins auxquels ils sont destinés. Au besoin, l'Entrepreneur doit fournir une preuve établissant la nature, l'origine et la qualité des biens fournis.</w:t>
      </w:r>
    </w:p>
    <w:p w14:paraId="7CB25E6C" w14:textId="77777777" w:rsidR="00A21DBC" w:rsidRPr="00772AE2" w:rsidRDefault="00A21DBC">
      <w:pPr>
        <w:pBdr>
          <w:top w:val="nil"/>
          <w:left w:val="nil"/>
          <w:bottom w:val="nil"/>
          <w:right w:val="nil"/>
          <w:between w:val="nil"/>
        </w:pBdr>
        <w:jc w:val="both"/>
        <w:rPr>
          <w:color w:val="000000"/>
          <w:szCs w:val="20"/>
        </w:rPr>
      </w:pPr>
    </w:p>
    <w:p w14:paraId="7CB25E6D" w14:textId="77777777" w:rsidR="00A21DBC" w:rsidRDefault="000B39E3">
      <w:pPr>
        <w:pStyle w:val="Titre1"/>
        <w:numPr>
          <w:ilvl w:val="0"/>
          <w:numId w:val="5"/>
        </w:numPr>
      </w:pPr>
      <w:bookmarkStart w:id="12" w:name="_Toc116046102"/>
      <w:r>
        <w:t>GUIDE DE DÉPLOIEMENT</w:t>
      </w:r>
      <w:bookmarkEnd w:id="12"/>
    </w:p>
    <w:p w14:paraId="7CB25E6E" w14:textId="77777777" w:rsidR="00A21DBC" w:rsidRDefault="00A21DBC">
      <w:pPr>
        <w:pBdr>
          <w:top w:val="nil"/>
          <w:left w:val="nil"/>
          <w:bottom w:val="nil"/>
          <w:right w:val="nil"/>
          <w:between w:val="nil"/>
        </w:pBdr>
        <w:ind w:left="567"/>
        <w:jc w:val="both"/>
        <w:rPr>
          <w:color w:val="000000"/>
          <w:szCs w:val="20"/>
          <w:highlight w:val="yellow"/>
        </w:rPr>
      </w:pPr>
    </w:p>
    <w:p w14:paraId="7CB25E6F"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Un guide de déploiement contenant des informations sur la mobilisation des différents outils d’aménagement de chantier sera fourni à l’Entrepreneur suite à la réunion de démarrage.</w:t>
      </w:r>
    </w:p>
    <w:p w14:paraId="7CB25E71" w14:textId="77777777" w:rsidR="00A21DBC" w:rsidRPr="00772AE2" w:rsidRDefault="00A21DBC">
      <w:pPr>
        <w:pBdr>
          <w:top w:val="nil"/>
          <w:left w:val="nil"/>
          <w:bottom w:val="nil"/>
          <w:right w:val="nil"/>
          <w:between w:val="nil"/>
        </w:pBdr>
        <w:jc w:val="both"/>
        <w:rPr>
          <w:color w:val="000000"/>
          <w:szCs w:val="20"/>
        </w:rPr>
      </w:pPr>
    </w:p>
    <w:p w14:paraId="7CB25E72" w14:textId="77777777" w:rsidR="00A21DBC" w:rsidRDefault="000B39E3">
      <w:pPr>
        <w:pStyle w:val="Titre1"/>
        <w:numPr>
          <w:ilvl w:val="0"/>
          <w:numId w:val="5"/>
        </w:numPr>
      </w:pPr>
      <w:bookmarkStart w:id="13" w:name="_Toc116046103"/>
      <w:r>
        <w:t>MOBILISATION AU CHANTIER</w:t>
      </w:r>
      <w:bookmarkEnd w:id="13"/>
    </w:p>
    <w:p w14:paraId="7CB25E73" w14:textId="77777777" w:rsidR="00A21DBC" w:rsidRDefault="00A21DBC">
      <w:pPr>
        <w:pBdr>
          <w:top w:val="nil"/>
          <w:left w:val="nil"/>
          <w:bottom w:val="nil"/>
          <w:right w:val="nil"/>
          <w:between w:val="nil"/>
        </w:pBdr>
        <w:jc w:val="both"/>
        <w:rPr>
          <w:color w:val="000000"/>
          <w:szCs w:val="20"/>
        </w:rPr>
      </w:pPr>
    </w:p>
    <w:p w14:paraId="7CB25E74"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Les outils d’aménagement de chantier doivent avoir été installés au plus tard </w:t>
      </w:r>
      <w:r w:rsidRPr="00772AE2">
        <w:rPr>
          <w:color w:val="000000"/>
          <w:szCs w:val="20"/>
          <w:highlight w:val="yellow"/>
        </w:rPr>
        <w:t>soixante-douze (72) heures</w:t>
      </w:r>
      <w:r w:rsidRPr="00772AE2">
        <w:rPr>
          <w:color w:val="000000"/>
          <w:szCs w:val="20"/>
        </w:rPr>
        <w:t xml:space="preserve"> après la première mobilisation ou chaque changement de phase, selon les dispositions du guide de déploiement. Un rapport photo des outils d’aménagement de chantier devra être soumis par l’Entrepreneur au Directeur pour évaluer la qualité des installations mises en place</w:t>
      </w:r>
      <w:sdt>
        <w:sdtPr>
          <w:tag w:val="goog_rdk_33"/>
          <w:id w:val="471098892"/>
        </w:sdtPr>
        <w:sdtContent>
          <w:r w:rsidRPr="00772AE2">
            <w:rPr>
              <w:color w:val="000000"/>
              <w:szCs w:val="20"/>
            </w:rPr>
            <w:t>, au début du chantier et à chaque changement de phase</w:t>
          </w:r>
        </w:sdtContent>
      </w:sdt>
      <w:r w:rsidRPr="00772AE2">
        <w:rPr>
          <w:color w:val="000000"/>
          <w:szCs w:val="20"/>
        </w:rPr>
        <w:t xml:space="preserve">. </w:t>
      </w:r>
      <w:sdt>
        <w:sdtPr>
          <w:tag w:val="goog_rdk_34"/>
          <w:id w:val="1133679094"/>
        </w:sdtPr>
        <w:sdtContent>
          <w:r w:rsidRPr="00772AE2">
            <w:rPr>
              <w:color w:val="000000"/>
              <w:szCs w:val="20"/>
            </w:rPr>
            <w:t xml:space="preserve">Un exemple de rapport photo sera remis à l’Entrepreneur suite à la réunion de démarrage. </w:t>
          </w:r>
        </w:sdtContent>
      </w:sdt>
      <w:r w:rsidRPr="00772AE2">
        <w:rPr>
          <w:color w:val="000000"/>
          <w:szCs w:val="20"/>
        </w:rPr>
        <w:t xml:space="preserve">Suite à la validation du rapport </w:t>
      </w:r>
      <w:sdt>
        <w:sdtPr>
          <w:tag w:val="goog_rdk_35"/>
          <w:id w:val="-620923714"/>
        </w:sdtPr>
        <w:sdtContent/>
      </w:sdt>
      <w:sdt>
        <w:sdtPr>
          <w:tag w:val="goog_rdk_36"/>
          <w:id w:val="135844937"/>
        </w:sdtPr>
        <w:sdtContent/>
      </w:sdt>
      <w:sdt>
        <w:sdtPr>
          <w:tag w:val="goog_rdk_37"/>
          <w:id w:val="1618329602"/>
        </w:sdtPr>
        <w:sdtContent/>
      </w:sdt>
      <w:r w:rsidRPr="00772AE2">
        <w:rPr>
          <w:color w:val="000000"/>
          <w:szCs w:val="20"/>
        </w:rPr>
        <w:t xml:space="preserve">photo, l’Entrepreneur disposera d’une période de vingt-quatre (24) heures pour apporter les correctifs requis. </w:t>
      </w:r>
    </w:p>
    <w:p w14:paraId="7CB25E75" w14:textId="77777777" w:rsidR="00A21DBC" w:rsidRPr="00772AE2" w:rsidRDefault="00A21DBC">
      <w:pPr>
        <w:pBdr>
          <w:top w:val="nil"/>
          <w:left w:val="nil"/>
          <w:bottom w:val="nil"/>
          <w:right w:val="nil"/>
          <w:between w:val="nil"/>
        </w:pBdr>
        <w:ind w:left="567"/>
        <w:jc w:val="both"/>
        <w:rPr>
          <w:color w:val="000000"/>
          <w:szCs w:val="20"/>
        </w:rPr>
      </w:pPr>
    </w:p>
    <w:p w14:paraId="7CB25E76"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Tout élément, au moment de l’assemblage au chantier, présentant une déformation permanente ou une déchirure doit être retiré et remplacé au frais de l’Entrepreneur. L’Entrepreneur doit s’assurer de la qualité de l’exécution des aménagements. Il doit assurer l’alignement, l’entretien et la mise à jour de tous les outils. </w:t>
      </w:r>
    </w:p>
    <w:p w14:paraId="7CB25E77" w14:textId="77777777" w:rsidR="00A21DBC" w:rsidRPr="00772AE2" w:rsidRDefault="00A21DBC">
      <w:pPr>
        <w:pBdr>
          <w:top w:val="nil"/>
          <w:left w:val="nil"/>
          <w:bottom w:val="nil"/>
          <w:right w:val="nil"/>
          <w:between w:val="nil"/>
        </w:pBdr>
        <w:ind w:left="567"/>
        <w:jc w:val="both"/>
        <w:rPr>
          <w:color w:val="000000"/>
          <w:szCs w:val="20"/>
        </w:rPr>
      </w:pPr>
    </w:p>
    <w:p w14:paraId="7CB25E78"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Les panneaux doivent être installés de façon à être bien orientés pour les piétons et ne pas constituer d’obstacle à la fluidité des déplacements.</w:t>
      </w:r>
    </w:p>
    <w:p w14:paraId="7CB25E79" w14:textId="77777777" w:rsidR="00A21DBC" w:rsidRPr="00772AE2" w:rsidRDefault="00A21DBC">
      <w:pPr>
        <w:pBdr>
          <w:top w:val="nil"/>
          <w:left w:val="nil"/>
          <w:bottom w:val="nil"/>
          <w:right w:val="nil"/>
          <w:between w:val="nil"/>
        </w:pBdr>
        <w:ind w:left="567"/>
        <w:jc w:val="both"/>
        <w:rPr>
          <w:color w:val="000000"/>
          <w:szCs w:val="20"/>
          <w:highlight w:val="yellow"/>
        </w:rPr>
      </w:pPr>
    </w:p>
    <w:p w14:paraId="7CB25E7A" w14:textId="77777777" w:rsidR="00A21DBC" w:rsidRPr="00772AE2" w:rsidRDefault="00000000">
      <w:pPr>
        <w:pBdr>
          <w:top w:val="nil"/>
          <w:left w:val="nil"/>
          <w:bottom w:val="nil"/>
          <w:right w:val="nil"/>
          <w:between w:val="nil"/>
        </w:pBdr>
        <w:ind w:left="567"/>
        <w:jc w:val="both"/>
        <w:rPr>
          <w:color w:val="000000"/>
          <w:szCs w:val="20"/>
          <w:highlight w:val="yellow"/>
        </w:rPr>
      </w:pPr>
      <w:sdt>
        <w:sdtPr>
          <w:tag w:val="goog_rdk_38"/>
          <w:id w:val="-510224169"/>
        </w:sdtPr>
        <w:sdtContent/>
      </w:sdt>
      <w:sdt>
        <w:sdtPr>
          <w:tag w:val="goog_rdk_39"/>
          <w:id w:val="-639806007"/>
        </w:sdtPr>
        <w:sdtContent/>
      </w:sdt>
      <w:r w:rsidR="000B39E3" w:rsidRPr="00772AE2">
        <w:rPr>
          <w:color w:val="000000"/>
          <w:szCs w:val="20"/>
          <w:highlight w:val="yellow"/>
        </w:rPr>
        <w:t>Les bannières doivent être installées de façon à être complètement tendues sans présence de pli. Les bannières souples doivent être attachées à l’aide d’éléments de fixation en plastique à chaque œillet.</w:t>
      </w:r>
    </w:p>
    <w:p w14:paraId="7CB25E7B" w14:textId="77777777" w:rsidR="00A21DBC" w:rsidRPr="00772AE2" w:rsidRDefault="00A21DBC">
      <w:pPr>
        <w:pBdr>
          <w:top w:val="nil"/>
          <w:left w:val="nil"/>
          <w:bottom w:val="nil"/>
          <w:right w:val="nil"/>
          <w:between w:val="nil"/>
        </w:pBdr>
        <w:jc w:val="both"/>
        <w:rPr>
          <w:color w:val="000000"/>
          <w:szCs w:val="20"/>
          <w:highlight w:val="yellow"/>
        </w:rPr>
      </w:pPr>
    </w:p>
    <w:p w14:paraId="7CB25E7C" w14:textId="77777777" w:rsidR="00A21DBC" w:rsidRPr="00772AE2" w:rsidRDefault="000B39E3">
      <w:pPr>
        <w:pBdr>
          <w:top w:val="nil"/>
          <w:left w:val="nil"/>
          <w:bottom w:val="nil"/>
          <w:right w:val="nil"/>
          <w:between w:val="nil"/>
        </w:pBdr>
        <w:ind w:left="567"/>
        <w:jc w:val="both"/>
        <w:rPr>
          <w:color w:val="000000"/>
          <w:szCs w:val="20"/>
          <w:highlight w:val="yellow"/>
        </w:rPr>
      </w:pPr>
      <w:r w:rsidRPr="00772AE2">
        <w:rPr>
          <w:color w:val="000000"/>
          <w:szCs w:val="20"/>
          <w:highlight w:val="yellow"/>
        </w:rPr>
        <w:t>Les autocollants doivent être installés avec minutie de façon à ce qu’ils soient bien orientés, bien positionnés et sans présence de bulles d’air sous la surface.</w:t>
      </w:r>
    </w:p>
    <w:p w14:paraId="7CB25E7D" w14:textId="77777777" w:rsidR="00A21DBC" w:rsidRPr="00772AE2" w:rsidRDefault="00A21DBC">
      <w:pPr>
        <w:pBdr>
          <w:top w:val="nil"/>
          <w:left w:val="nil"/>
          <w:bottom w:val="nil"/>
          <w:right w:val="nil"/>
          <w:between w:val="nil"/>
        </w:pBdr>
        <w:ind w:left="567"/>
        <w:jc w:val="both"/>
        <w:rPr>
          <w:color w:val="000000"/>
          <w:szCs w:val="20"/>
          <w:highlight w:val="yellow"/>
        </w:rPr>
      </w:pPr>
    </w:p>
    <w:p w14:paraId="7CB25E7E" w14:textId="77777777" w:rsidR="00A21DBC" w:rsidRPr="00772AE2" w:rsidRDefault="000B39E3">
      <w:pPr>
        <w:pBdr>
          <w:top w:val="nil"/>
          <w:left w:val="nil"/>
          <w:bottom w:val="nil"/>
          <w:right w:val="nil"/>
          <w:between w:val="nil"/>
        </w:pBdr>
        <w:ind w:left="567"/>
        <w:jc w:val="both"/>
        <w:rPr>
          <w:color w:val="000000"/>
          <w:szCs w:val="20"/>
          <w:highlight w:val="yellow"/>
        </w:rPr>
      </w:pPr>
      <w:r w:rsidRPr="00772AE2">
        <w:rPr>
          <w:color w:val="000000"/>
          <w:szCs w:val="20"/>
          <w:highlight w:val="yellow"/>
        </w:rPr>
        <w:t>Les modules d’information doivent être installés en conformité avec le guide explicatif transmis suite à la réunion de démarrage.</w:t>
      </w:r>
    </w:p>
    <w:p w14:paraId="7CB25E80" w14:textId="77777777" w:rsidR="00A21DBC" w:rsidRPr="00772AE2" w:rsidRDefault="00A21DBC">
      <w:pPr>
        <w:pBdr>
          <w:top w:val="nil"/>
          <w:left w:val="nil"/>
          <w:bottom w:val="nil"/>
          <w:right w:val="nil"/>
          <w:between w:val="nil"/>
        </w:pBdr>
        <w:jc w:val="both"/>
        <w:rPr>
          <w:color w:val="000000"/>
          <w:szCs w:val="20"/>
        </w:rPr>
      </w:pPr>
    </w:p>
    <w:p w14:paraId="7CB25E81" w14:textId="77777777" w:rsidR="00A21DBC" w:rsidRDefault="000B39E3">
      <w:pPr>
        <w:pStyle w:val="Titre1"/>
        <w:numPr>
          <w:ilvl w:val="0"/>
          <w:numId w:val="5"/>
        </w:numPr>
      </w:pPr>
      <w:bookmarkStart w:id="14" w:name="_Toc116046104"/>
      <w:r>
        <w:t>TRANSPORT, ENTREPOSAGE ET MANUTENTION</w:t>
      </w:r>
      <w:bookmarkEnd w:id="14"/>
    </w:p>
    <w:p w14:paraId="7CB25E82" w14:textId="77777777" w:rsidR="00A21DBC" w:rsidRDefault="00A21DBC">
      <w:pPr>
        <w:pBdr>
          <w:top w:val="nil"/>
          <w:left w:val="nil"/>
          <w:bottom w:val="nil"/>
          <w:right w:val="nil"/>
          <w:between w:val="nil"/>
        </w:pBdr>
        <w:ind w:left="567"/>
        <w:jc w:val="both"/>
        <w:rPr>
          <w:color w:val="000000"/>
          <w:szCs w:val="20"/>
        </w:rPr>
      </w:pPr>
    </w:p>
    <w:p w14:paraId="7CB25E83"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L'Entrepreneur doit </w:t>
      </w:r>
      <w:sdt>
        <w:sdtPr>
          <w:tag w:val="goog_rdk_40"/>
          <w:id w:val="1200281353"/>
        </w:sdtPr>
        <w:sdtContent/>
      </w:sdt>
      <w:r w:rsidRPr="00772AE2">
        <w:rPr>
          <w:color w:val="000000"/>
          <w:szCs w:val="20"/>
        </w:rPr>
        <w:t>entreposer</w:t>
      </w:r>
      <w:r w:rsidRPr="00772AE2">
        <w:t xml:space="preserve">, </w:t>
      </w:r>
      <w:r w:rsidRPr="00772AE2">
        <w:rPr>
          <w:color w:val="000000"/>
          <w:szCs w:val="20"/>
        </w:rPr>
        <w:t>manutentionner</w:t>
      </w:r>
      <w:sdt>
        <w:sdtPr>
          <w:tag w:val="goog_rdk_41"/>
          <w:id w:val="-2097849319"/>
        </w:sdtPr>
        <w:sdtContent>
          <w:r w:rsidRPr="00772AE2">
            <w:rPr>
              <w:color w:val="000000"/>
              <w:szCs w:val="20"/>
            </w:rPr>
            <w:t xml:space="preserve"> et transporter</w:t>
          </w:r>
        </w:sdtContent>
      </w:sdt>
      <w:r w:rsidRPr="00772AE2">
        <w:rPr>
          <w:color w:val="000000"/>
          <w:szCs w:val="20"/>
        </w:rPr>
        <w:t xml:space="preserve"> les outils d’aménagement de chantier de façon qu'aucun dommage ne survienne à ceux-ci. Avant l’assemblage sur le chantier, les matériaux et le matériel doivent être entreposés de manière à ce qu'ils ne reposent pas sur le sol. Entre les phases de chantier, l’Entrepreneur est responsable de l’entreposage du matériel, à l'intérieur dans un endroit propre, sec et bien aéré. Le lieu d’entreposage est sous la responsabilité de l’Entrepreneur. Tout élément brisé ou détérioré par l’Entrepreneur devra être remplacé à ses frais.</w:t>
      </w:r>
    </w:p>
    <w:p w14:paraId="7CB25E85" w14:textId="77777777" w:rsidR="00A21DBC" w:rsidRPr="00772AE2" w:rsidRDefault="00A21DBC" w:rsidP="000B6421">
      <w:pPr>
        <w:pBdr>
          <w:top w:val="nil"/>
          <w:left w:val="nil"/>
          <w:bottom w:val="nil"/>
          <w:right w:val="nil"/>
          <w:between w:val="nil"/>
        </w:pBdr>
        <w:jc w:val="both"/>
        <w:rPr>
          <w:color w:val="000000"/>
          <w:szCs w:val="20"/>
        </w:rPr>
      </w:pPr>
    </w:p>
    <w:p w14:paraId="7CB25E86" w14:textId="77777777" w:rsidR="00A21DBC" w:rsidRDefault="000B39E3">
      <w:pPr>
        <w:pStyle w:val="Titre1"/>
        <w:numPr>
          <w:ilvl w:val="0"/>
          <w:numId w:val="5"/>
        </w:numPr>
      </w:pPr>
      <w:bookmarkStart w:id="15" w:name="_Toc116046105"/>
      <w:r>
        <w:t>ENTRETIEN</w:t>
      </w:r>
      <w:bookmarkEnd w:id="15"/>
    </w:p>
    <w:p w14:paraId="7CB25E87" w14:textId="77777777" w:rsidR="00A21DBC" w:rsidRDefault="00A21DBC">
      <w:pPr>
        <w:pBdr>
          <w:top w:val="nil"/>
          <w:left w:val="nil"/>
          <w:bottom w:val="nil"/>
          <w:right w:val="nil"/>
          <w:between w:val="nil"/>
        </w:pBdr>
        <w:jc w:val="both"/>
        <w:rPr>
          <w:color w:val="000000"/>
          <w:szCs w:val="20"/>
        </w:rPr>
      </w:pPr>
    </w:p>
    <w:p w14:paraId="7CB25E88" w14:textId="77777777" w:rsidR="00A21DBC" w:rsidRPr="00772AE2" w:rsidRDefault="000B39E3">
      <w:pPr>
        <w:pBdr>
          <w:top w:val="nil"/>
          <w:left w:val="nil"/>
          <w:bottom w:val="nil"/>
          <w:right w:val="nil"/>
          <w:between w:val="nil"/>
        </w:pBdr>
        <w:spacing w:after="120"/>
        <w:ind w:left="567"/>
        <w:jc w:val="both"/>
        <w:rPr>
          <w:color w:val="000000"/>
          <w:szCs w:val="20"/>
        </w:rPr>
      </w:pPr>
      <w:r w:rsidRPr="00772AE2">
        <w:rPr>
          <w:color w:val="000000"/>
          <w:szCs w:val="20"/>
        </w:rPr>
        <w:t>L’Entrepreneur est responsable de maintenir les outils en bon état de fonctionnement et de qualité esthétique pour toute la durée des travaux. L’Entrepreneur doit procéder au nettoyage des éléments détériorés ou encore prévoir leur remplacement en cas de bris ou de vandalisme. L’Entrepreneur est également responsable de remplacer tout élément de fixation qui aurait subi un bris.</w:t>
      </w:r>
    </w:p>
    <w:sectPr w:rsidR="00A21DBC" w:rsidRPr="00772AE2">
      <w:headerReference w:type="default" r:id="rId10"/>
      <w:headerReference w:type="first" r:id="rId11"/>
      <w:pgSz w:w="12240" w:h="15840"/>
      <w:pgMar w:top="1482" w:right="851" w:bottom="851"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6C07" w14:textId="77777777" w:rsidR="006F648D" w:rsidRDefault="006F648D">
      <w:r>
        <w:separator/>
      </w:r>
    </w:p>
  </w:endnote>
  <w:endnote w:type="continuationSeparator" w:id="0">
    <w:p w14:paraId="278B8A91" w14:textId="77777777" w:rsidR="006F648D" w:rsidRDefault="006F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venir LT Std 55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0965" w14:textId="77777777" w:rsidR="006F648D" w:rsidRDefault="006F648D">
      <w:r>
        <w:separator/>
      </w:r>
    </w:p>
  </w:footnote>
  <w:footnote w:type="continuationSeparator" w:id="0">
    <w:p w14:paraId="03196D92" w14:textId="77777777" w:rsidR="006F648D" w:rsidRDefault="006F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5EB7" w14:textId="77777777" w:rsidR="00A21DBC" w:rsidRDefault="00A21DBC">
    <w:pPr>
      <w:widowControl w:val="0"/>
      <w:pBdr>
        <w:top w:val="nil"/>
        <w:left w:val="nil"/>
        <w:bottom w:val="nil"/>
        <w:right w:val="nil"/>
        <w:between w:val="nil"/>
      </w:pBdr>
      <w:spacing w:line="276" w:lineRule="auto"/>
      <w:rPr>
        <w:color w:val="000000"/>
        <w:szCs w:val="20"/>
      </w:rPr>
    </w:pPr>
  </w:p>
  <w:tbl>
    <w:tblPr>
      <w:tblStyle w:val="a6"/>
      <w:tblW w:w="10508" w:type="dxa"/>
      <w:tblInd w:w="0" w:type="dxa"/>
      <w:tblBorders>
        <w:insideH w:val="single" w:sz="4" w:space="0" w:color="000000"/>
      </w:tblBorders>
      <w:tblLayout w:type="fixed"/>
      <w:tblLook w:val="0000" w:firstRow="0" w:lastRow="0" w:firstColumn="0" w:lastColumn="0" w:noHBand="0" w:noVBand="0"/>
    </w:tblPr>
    <w:tblGrid>
      <w:gridCol w:w="3105"/>
      <w:gridCol w:w="3806"/>
      <w:gridCol w:w="3597"/>
    </w:tblGrid>
    <w:tr w:rsidR="00A21DBC" w14:paraId="7CB25EBB" w14:textId="77777777">
      <w:tc>
        <w:tcPr>
          <w:tcW w:w="3105" w:type="dxa"/>
          <w:shd w:val="clear" w:color="auto" w:fill="auto"/>
          <w:vAlign w:val="center"/>
        </w:tcPr>
        <w:p w14:paraId="7CB25EB8" w14:textId="77777777" w:rsidR="00A21DBC" w:rsidRDefault="000B39E3">
          <w:pPr>
            <w:tabs>
              <w:tab w:val="right" w:pos="9900"/>
            </w:tabs>
            <w:rPr>
              <w:b/>
              <w:highlight w:val="lightGray"/>
            </w:rPr>
          </w:pPr>
          <w:r>
            <w:rPr>
              <w:b/>
              <w:noProof/>
            </w:rPr>
            <w:drawing>
              <wp:inline distT="0" distB="0" distL="0" distR="0" wp14:anchorId="7CB25EC3" wp14:editId="7CB25EC4">
                <wp:extent cx="1152525" cy="2476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247650"/>
                        </a:xfrm>
                        <a:prstGeom prst="rect">
                          <a:avLst/>
                        </a:prstGeom>
                        <a:ln/>
                      </pic:spPr>
                    </pic:pic>
                  </a:graphicData>
                </a:graphic>
              </wp:inline>
            </w:drawing>
          </w:r>
        </w:p>
      </w:tc>
      <w:tc>
        <w:tcPr>
          <w:tcW w:w="3806" w:type="dxa"/>
          <w:shd w:val="clear" w:color="auto" w:fill="auto"/>
          <w:vAlign w:val="center"/>
        </w:tcPr>
        <w:p w14:paraId="7CB25EB9" w14:textId="77777777" w:rsidR="00A21DBC" w:rsidRDefault="000B39E3">
          <w:pPr>
            <w:tabs>
              <w:tab w:val="right" w:pos="9900"/>
            </w:tabs>
            <w:jc w:val="center"/>
            <w:rPr>
              <w:highlight w:val="lightGray"/>
            </w:rPr>
          </w:pPr>
          <w:r>
            <w:t xml:space="preserve">Appel </w:t>
          </w:r>
          <w:r w:rsidRPr="004A79E1">
            <w:t>d’offres</w:t>
          </w:r>
          <w:r>
            <w:t xml:space="preserve"> public </w:t>
          </w:r>
          <w:r>
            <w:rPr>
              <w:highlight w:val="yellow"/>
            </w:rPr>
            <w:t>XXXXXX</w:t>
          </w:r>
        </w:p>
      </w:tc>
      <w:tc>
        <w:tcPr>
          <w:tcW w:w="3597" w:type="dxa"/>
          <w:shd w:val="clear" w:color="auto" w:fill="auto"/>
          <w:vAlign w:val="center"/>
        </w:tcPr>
        <w:p w14:paraId="7CB25EBA" w14:textId="77777777" w:rsidR="00A21DBC" w:rsidRDefault="000B39E3">
          <w:pPr>
            <w:tabs>
              <w:tab w:val="right" w:pos="9900"/>
            </w:tabs>
            <w:jc w:val="right"/>
          </w:pPr>
          <w:r>
            <w:t xml:space="preserve">   ANNEXE M3</w:t>
          </w:r>
        </w:p>
      </w:tc>
    </w:tr>
  </w:tbl>
  <w:p w14:paraId="7CB25EBC" w14:textId="77777777" w:rsidR="00A21DBC" w:rsidRDefault="00A21DBC">
    <w:pPr>
      <w:pBdr>
        <w:top w:val="nil"/>
        <w:left w:val="nil"/>
        <w:bottom w:val="nil"/>
        <w:right w:val="nil"/>
        <w:between w:val="nil"/>
      </w:pBdr>
      <w:tabs>
        <w:tab w:val="center" w:pos="4320"/>
        <w:tab w:val="right" w:pos="8640"/>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5EBD" w14:textId="77777777" w:rsidR="00A21DBC" w:rsidRDefault="00A21DBC">
    <w:pPr>
      <w:widowControl w:val="0"/>
      <w:pBdr>
        <w:top w:val="nil"/>
        <w:left w:val="nil"/>
        <w:bottom w:val="nil"/>
        <w:right w:val="nil"/>
        <w:between w:val="nil"/>
      </w:pBdr>
      <w:spacing w:line="276" w:lineRule="auto"/>
      <w:rPr>
        <w:color w:val="000000"/>
        <w:szCs w:val="20"/>
      </w:rPr>
    </w:pPr>
  </w:p>
  <w:tbl>
    <w:tblPr>
      <w:tblStyle w:val="a4"/>
      <w:tblW w:w="10508" w:type="dxa"/>
      <w:tblInd w:w="0" w:type="dxa"/>
      <w:tblBorders>
        <w:insideH w:val="single" w:sz="4" w:space="0" w:color="000000"/>
      </w:tblBorders>
      <w:tblLayout w:type="fixed"/>
      <w:tblLook w:val="0000" w:firstRow="0" w:lastRow="0" w:firstColumn="0" w:lastColumn="0" w:noHBand="0" w:noVBand="0"/>
    </w:tblPr>
    <w:tblGrid>
      <w:gridCol w:w="3105"/>
      <w:gridCol w:w="3806"/>
      <w:gridCol w:w="3597"/>
    </w:tblGrid>
    <w:tr w:rsidR="00A21DBC" w14:paraId="7CB25EC1" w14:textId="77777777">
      <w:tc>
        <w:tcPr>
          <w:tcW w:w="3105" w:type="dxa"/>
          <w:shd w:val="clear" w:color="auto" w:fill="auto"/>
          <w:vAlign w:val="center"/>
        </w:tcPr>
        <w:p w14:paraId="7CB25EBE" w14:textId="77777777" w:rsidR="00A21DBC" w:rsidRDefault="000B39E3">
          <w:pPr>
            <w:tabs>
              <w:tab w:val="right" w:pos="9900"/>
            </w:tabs>
            <w:rPr>
              <w:b/>
              <w:highlight w:val="lightGray"/>
            </w:rPr>
          </w:pPr>
          <w:r>
            <w:rPr>
              <w:b/>
              <w:noProof/>
            </w:rPr>
            <w:drawing>
              <wp:inline distT="0" distB="0" distL="0" distR="0" wp14:anchorId="7CB25EC5" wp14:editId="7CB25EC6">
                <wp:extent cx="1152525" cy="2476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247650"/>
                        </a:xfrm>
                        <a:prstGeom prst="rect">
                          <a:avLst/>
                        </a:prstGeom>
                        <a:ln/>
                      </pic:spPr>
                    </pic:pic>
                  </a:graphicData>
                </a:graphic>
              </wp:inline>
            </w:drawing>
          </w:r>
        </w:p>
      </w:tc>
      <w:tc>
        <w:tcPr>
          <w:tcW w:w="3806" w:type="dxa"/>
          <w:shd w:val="clear" w:color="auto" w:fill="auto"/>
          <w:vAlign w:val="center"/>
        </w:tcPr>
        <w:p w14:paraId="7CB25EBF" w14:textId="77777777" w:rsidR="00A21DBC" w:rsidRDefault="000B39E3">
          <w:pPr>
            <w:tabs>
              <w:tab w:val="right" w:pos="9900"/>
            </w:tabs>
            <w:jc w:val="center"/>
            <w:rPr>
              <w:highlight w:val="lightGray"/>
            </w:rPr>
          </w:pPr>
          <w:r>
            <w:t xml:space="preserve">Appel d’offres public </w:t>
          </w:r>
          <w:r>
            <w:rPr>
              <w:highlight w:val="yellow"/>
            </w:rPr>
            <w:t>XXXXXX</w:t>
          </w:r>
        </w:p>
      </w:tc>
      <w:tc>
        <w:tcPr>
          <w:tcW w:w="3597" w:type="dxa"/>
          <w:shd w:val="clear" w:color="auto" w:fill="auto"/>
          <w:vAlign w:val="center"/>
        </w:tcPr>
        <w:p w14:paraId="7CB25EC0" w14:textId="77777777" w:rsidR="00A21DBC" w:rsidRDefault="000B39E3">
          <w:pPr>
            <w:tabs>
              <w:tab w:val="right" w:pos="9900"/>
            </w:tabs>
            <w:jc w:val="right"/>
          </w:pPr>
          <w:r>
            <w:t xml:space="preserve">   ANNEXE M3</w:t>
          </w:r>
        </w:p>
      </w:tc>
    </w:tr>
  </w:tbl>
  <w:p w14:paraId="7CB25EC2" w14:textId="77777777" w:rsidR="00A21DBC" w:rsidRDefault="00A21DBC">
    <w:pPr>
      <w:pBdr>
        <w:top w:val="nil"/>
        <w:left w:val="nil"/>
        <w:bottom w:val="nil"/>
        <w:right w:val="nil"/>
        <w:between w:val="nil"/>
      </w:pBdr>
      <w:tabs>
        <w:tab w:val="center" w:pos="4320"/>
        <w:tab w:val="right" w:pos="8640"/>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0509"/>
    <w:multiLevelType w:val="multilevel"/>
    <w:tmpl w:val="9C6ECE0A"/>
    <w:lvl w:ilvl="0">
      <w:start w:val="1"/>
      <w:numFmt w:val="bullet"/>
      <w:pStyle w:val="Titre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7902EF"/>
    <w:multiLevelType w:val="multilevel"/>
    <w:tmpl w:val="7526A49E"/>
    <w:lvl w:ilvl="0">
      <w:start w:val="12"/>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2F16083B"/>
    <w:multiLevelType w:val="multilevel"/>
    <w:tmpl w:val="F844E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D99746F"/>
    <w:multiLevelType w:val="multilevel"/>
    <w:tmpl w:val="4AD66F9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sz w:val="18"/>
        <w:szCs w:val="18"/>
      </w:rPr>
    </w:lvl>
    <w:lvl w:ilvl="4">
      <w:start w:val="2900"/>
      <w:numFmt w:val="bullet"/>
      <w:lvlText w:val="-"/>
      <w:lvlJc w:val="left"/>
      <w:pPr>
        <w:ind w:left="4167" w:hanging="360"/>
      </w:pPr>
      <w:rPr>
        <w:rFonts w:ascii="Arial" w:eastAsia="Arial" w:hAnsi="Arial" w:cs="Arial"/>
        <w:b/>
        <w:color w:val="000000"/>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6B0B58D5"/>
    <w:multiLevelType w:val="multilevel"/>
    <w:tmpl w:val="5DA6409E"/>
    <w:lvl w:ilvl="0">
      <w:start w:val="1"/>
      <w:numFmt w:val="bullet"/>
      <w:pStyle w:val="Listecouleur-Accent11"/>
      <w:lvlText w:val="●"/>
      <w:lvlJc w:val="left"/>
      <w:pPr>
        <w:ind w:left="1644" w:hanging="360"/>
      </w:pPr>
      <w:rPr>
        <w:rFonts w:ascii="Noto Sans Symbols" w:eastAsia="Noto Sans Symbols" w:hAnsi="Noto Sans Symbols" w:cs="Noto Sans Symbols"/>
      </w:rPr>
    </w:lvl>
    <w:lvl w:ilvl="1">
      <w:start w:val="1"/>
      <w:numFmt w:val="bullet"/>
      <w:lvlText w:val="o"/>
      <w:lvlJc w:val="left"/>
      <w:pPr>
        <w:ind w:left="2364" w:hanging="360"/>
      </w:pPr>
      <w:rPr>
        <w:rFonts w:ascii="Courier New" w:eastAsia="Courier New" w:hAnsi="Courier New" w:cs="Courier New"/>
      </w:rPr>
    </w:lvl>
    <w:lvl w:ilvl="2">
      <w:start w:val="1"/>
      <w:numFmt w:val="bullet"/>
      <w:lvlText w:val="▪"/>
      <w:lvlJc w:val="left"/>
      <w:pPr>
        <w:ind w:left="3084" w:hanging="360"/>
      </w:pPr>
      <w:rPr>
        <w:rFonts w:ascii="Noto Sans Symbols" w:eastAsia="Noto Sans Symbols" w:hAnsi="Noto Sans Symbols" w:cs="Noto Sans Symbols"/>
      </w:rPr>
    </w:lvl>
    <w:lvl w:ilvl="3">
      <w:start w:val="1"/>
      <w:numFmt w:val="bullet"/>
      <w:lvlText w:val="●"/>
      <w:lvlJc w:val="left"/>
      <w:pPr>
        <w:ind w:left="3804" w:hanging="360"/>
      </w:pPr>
      <w:rPr>
        <w:rFonts w:ascii="Noto Sans Symbols" w:eastAsia="Noto Sans Symbols" w:hAnsi="Noto Sans Symbols" w:cs="Noto Sans Symbols"/>
      </w:rPr>
    </w:lvl>
    <w:lvl w:ilvl="4">
      <w:start w:val="1"/>
      <w:numFmt w:val="bullet"/>
      <w:lvlText w:val="o"/>
      <w:lvlJc w:val="left"/>
      <w:pPr>
        <w:ind w:left="4524" w:hanging="360"/>
      </w:pPr>
      <w:rPr>
        <w:rFonts w:ascii="Courier New" w:eastAsia="Courier New" w:hAnsi="Courier New" w:cs="Courier New"/>
      </w:rPr>
    </w:lvl>
    <w:lvl w:ilvl="5">
      <w:start w:val="1"/>
      <w:numFmt w:val="bullet"/>
      <w:lvlText w:val="▪"/>
      <w:lvlJc w:val="left"/>
      <w:pPr>
        <w:ind w:left="5244" w:hanging="360"/>
      </w:pPr>
      <w:rPr>
        <w:rFonts w:ascii="Noto Sans Symbols" w:eastAsia="Noto Sans Symbols" w:hAnsi="Noto Sans Symbols" w:cs="Noto Sans Symbols"/>
      </w:rPr>
    </w:lvl>
    <w:lvl w:ilvl="6">
      <w:start w:val="1"/>
      <w:numFmt w:val="bullet"/>
      <w:lvlText w:val="●"/>
      <w:lvlJc w:val="left"/>
      <w:pPr>
        <w:ind w:left="5964" w:hanging="360"/>
      </w:pPr>
      <w:rPr>
        <w:rFonts w:ascii="Noto Sans Symbols" w:eastAsia="Noto Sans Symbols" w:hAnsi="Noto Sans Symbols" w:cs="Noto Sans Symbols"/>
      </w:rPr>
    </w:lvl>
    <w:lvl w:ilvl="7">
      <w:start w:val="1"/>
      <w:numFmt w:val="bullet"/>
      <w:lvlText w:val="o"/>
      <w:lvlJc w:val="left"/>
      <w:pPr>
        <w:ind w:left="6684" w:hanging="360"/>
      </w:pPr>
      <w:rPr>
        <w:rFonts w:ascii="Courier New" w:eastAsia="Courier New" w:hAnsi="Courier New" w:cs="Courier New"/>
      </w:rPr>
    </w:lvl>
    <w:lvl w:ilvl="8">
      <w:start w:val="1"/>
      <w:numFmt w:val="bullet"/>
      <w:lvlText w:val="▪"/>
      <w:lvlJc w:val="left"/>
      <w:pPr>
        <w:ind w:left="7404" w:hanging="360"/>
      </w:pPr>
      <w:rPr>
        <w:rFonts w:ascii="Noto Sans Symbols" w:eastAsia="Noto Sans Symbols" w:hAnsi="Noto Sans Symbols" w:cs="Noto Sans Symbols"/>
      </w:rPr>
    </w:lvl>
  </w:abstractNum>
  <w:abstractNum w:abstractNumId="5" w15:restartNumberingAfterBreak="0">
    <w:nsid w:val="763223E3"/>
    <w:multiLevelType w:val="multilevel"/>
    <w:tmpl w:val="C5DC2E04"/>
    <w:lvl w:ilvl="0">
      <w:start w:val="1"/>
      <w:numFmt w:val="bullet"/>
      <w:pStyle w:val="Style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93974031">
    <w:abstractNumId w:val="4"/>
  </w:num>
  <w:num w:numId="2" w16cid:durableId="522402784">
    <w:abstractNumId w:val="0"/>
  </w:num>
  <w:num w:numId="3" w16cid:durableId="1157459019">
    <w:abstractNumId w:val="1"/>
  </w:num>
  <w:num w:numId="4" w16cid:durableId="230968115">
    <w:abstractNumId w:val="5"/>
  </w:num>
  <w:num w:numId="5" w16cid:durableId="1604219357">
    <w:abstractNumId w:val="2"/>
  </w:num>
  <w:num w:numId="6" w16cid:durableId="638145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DBC"/>
    <w:rsid w:val="000B39E3"/>
    <w:rsid w:val="000B6421"/>
    <w:rsid w:val="001014B2"/>
    <w:rsid w:val="00190D33"/>
    <w:rsid w:val="00193FC7"/>
    <w:rsid w:val="00196D49"/>
    <w:rsid w:val="002E21C1"/>
    <w:rsid w:val="00376C57"/>
    <w:rsid w:val="004A79E1"/>
    <w:rsid w:val="004C3214"/>
    <w:rsid w:val="00560E9B"/>
    <w:rsid w:val="005D397C"/>
    <w:rsid w:val="005E0296"/>
    <w:rsid w:val="00630FC7"/>
    <w:rsid w:val="0064307D"/>
    <w:rsid w:val="006F648D"/>
    <w:rsid w:val="00772AE2"/>
    <w:rsid w:val="00960174"/>
    <w:rsid w:val="00A02ECF"/>
    <w:rsid w:val="00A21DBC"/>
    <w:rsid w:val="00A42F5A"/>
    <w:rsid w:val="00AC45FD"/>
    <w:rsid w:val="00BD0B07"/>
    <w:rsid w:val="00BE1F5E"/>
    <w:rsid w:val="00CF4747"/>
    <w:rsid w:val="00E140E2"/>
    <w:rsid w:val="00E91439"/>
    <w:rsid w:val="00F463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5D12"/>
  <w15:docId w15:val="{A099D18C-72E6-42B0-86E6-C869786A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5B"/>
    <w:pPr>
      <w:contextualSpacing/>
    </w:pPr>
    <w:rPr>
      <w:szCs w:val="22"/>
      <w:lang w:eastAsia="en-US" w:bidi="en-US"/>
    </w:rPr>
  </w:style>
  <w:style w:type="paragraph" w:styleId="Titre1">
    <w:name w:val="heading 1"/>
    <w:basedOn w:val="Normal"/>
    <w:next w:val="Normal"/>
    <w:link w:val="Titre1Car"/>
    <w:uiPriority w:val="9"/>
    <w:qFormat/>
    <w:rsid w:val="00935ED6"/>
    <w:pPr>
      <w:numPr>
        <w:numId w:val="2"/>
      </w:numPr>
      <w:tabs>
        <w:tab w:val="num" w:pos="567"/>
      </w:tabs>
      <w:ind w:left="567" w:hanging="567"/>
      <w:contextualSpacing w:val="0"/>
      <w:jc w:val="both"/>
      <w:outlineLvl w:val="0"/>
    </w:pPr>
    <w:rPr>
      <w:b/>
      <w:bCs/>
      <w:szCs w:val="18"/>
    </w:rPr>
  </w:style>
  <w:style w:type="paragraph" w:styleId="Titre2">
    <w:name w:val="heading 2"/>
    <w:basedOn w:val="Normal"/>
    <w:next w:val="Normal"/>
    <w:link w:val="Titre2Car"/>
    <w:uiPriority w:val="9"/>
    <w:unhideWhenUsed/>
    <w:qFormat/>
    <w:rsid w:val="0067662C"/>
    <w:pPr>
      <w:keepNext/>
      <w:keepLines/>
      <w:outlineLvl w:val="1"/>
    </w:pPr>
    <w:rPr>
      <w:bCs/>
      <w:szCs w:val="26"/>
    </w:rPr>
  </w:style>
  <w:style w:type="paragraph" w:styleId="Titre3">
    <w:name w:val="heading 3"/>
    <w:basedOn w:val="Normal"/>
    <w:next w:val="Normal"/>
    <w:link w:val="Titre3Car"/>
    <w:uiPriority w:val="9"/>
    <w:unhideWhenUsed/>
    <w:qFormat/>
    <w:rsid w:val="001425DC"/>
    <w:pPr>
      <w:keepNext/>
      <w:keepLines/>
      <w:spacing w:before="200"/>
      <w:outlineLvl w:val="2"/>
    </w:pPr>
    <w:rPr>
      <w:rFonts w:ascii="Calibri" w:hAnsi="Calibri"/>
      <w:b/>
      <w:bCs/>
      <w:color w:val="4F81BD"/>
    </w:rPr>
  </w:style>
  <w:style w:type="paragraph" w:styleId="Titre4">
    <w:name w:val="heading 4"/>
    <w:basedOn w:val="Normal"/>
    <w:next w:val="Normal"/>
    <w:link w:val="Titre4Car"/>
    <w:uiPriority w:val="9"/>
    <w:unhideWhenUsed/>
    <w:qFormat/>
    <w:rsid w:val="001425DC"/>
    <w:pPr>
      <w:keepNext/>
      <w:keepLines/>
      <w:spacing w:before="200"/>
      <w:outlineLvl w:val="3"/>
    </w:pPr>
    <w:rPr>
      <w:rFonts w:ascii="Calibri" w:hAnsi="Calibri"/>
      <w:b/>
      <w:bCs/>
      <w:i/>
      <w:iCs/>
      <w:color w:val="4F81BD"/>
    </w:rPr>
  </w:style>
  <w:style w:type="paragraph" w:styleId="Titre5">
    <w:name w:val="heading 5"/>
    <w:basedOn w:val="Normal"/>
    <w:next w:val="Normal"/>
    <w:link w:val="Titre5Car"/>
    <w:uiPriority w:val="9"/>
    <w:unhideWhenUsed/>
    <w:qFormat/>
    <w:rsid w:val="001425DC"/>
    <w:pPr>
      <w:keepNext/>
      <w:keepLines/>
      <w:spacing w:before="200"/>
      <w:outlineLvl w:val="4"/>
    </w:pPr>
    <w:rPr>
      <w:rFonts w:ascii="Calibri" w:hAnsi="Calibri"/>
      <w:color w:val="243F60"/>
    </w:rPr>
  </w:style>
  <w:style w:type="paragraph" w:styleId="Titre6">
    <w:name w:val="heading 6"/>
    <w:basedOn w:val="Normal"/>
    <w:next w:val="Normal"/>
    <w:link w:val="Titre6Car"/>
    <w:uiPriority w:val="9"/>
    <w:semiHidden/>
    <w:unhideWhenUsed/>
    <w:qFormat/>
    <w:rsid w:val="001425DC"/>
    <w:pPr>
      <w:keepNext/>
      <w:keepLines/>
      <w:spacing w:before="200"/>
      <w:outlineLvl w:val="5"/>
    </w:pPr>
    <w:rPr>
      <w:rFonts w:ascii="Calibri" w:hAnsi="Calibri"/>
      <w:i/>
      <w:iCs/>
      <w:color w:val="243F60"/>
    </w:rPr>
  </w:style>
  <w:style w:type="paragraph" w:styleId="Titre7">
    <w:name w:val="heading 7"/>
    <w:basedOn w:val="Normal"/>
    <w:next w:val="Normal"/>
    <w:link w:val="Titre7Car"/>
    <w:qFormat/>
    <w:locked/>
    <w:rsid w:val="001425DC"/>
    <w:pPr>
      <w:keepNext/>
      <w:keepLines/>
      <w:spacing w:before="200"/>
      <w:outlineLvl w:val="6"/>
    </w:pPr>
    <w:rPr>
      <w:rFonts w:ascii="Calibri" w:hAnsi="Calibri"/>
      <w:i/>
      <w:iCs/>
      <w:color w:val="404040"/>
    </w:rPr>
  </w:style>
  <w:style w:type="paragraph" w:styleId="Titre8">
    <w:name w:val="heading 8"/>
    <w:basedOn w:val="Normal"/>
    <w:next w:val="Normal"/>
    <w:link w:val="Titre8Car"/>
    <w:qFormat/>
    <w:locked/>
    <w:rsid w:val="001425DC"/>
    <w:pPr>
      <w:keepNext/>
      <w:keepLines/>
      <w:spacing w:before="200"/>
      <w:outlineLvl w:val="7"/>
    </w:pPr>
    <w:rPr>
      <w:rFonts w:ascii="Calibri" w:hAnsi="Calibri"/>
      <w:color w:val="4F81BD"/>
      <w:szCs w:val="20"/>
    </w:rPr>
  </w:style>
  <w:style w:type="paragraph" w:styleId="Titre9">
    <w:name w:val="heading 9"/>
    <w:basedOn w:val="Normal"/>
    <w:next w:val="Normal"/>
    <w:link w:val="Titre9Car"/>
    <w:qFormat/>
    <w:locked/>
    <w:rsid w:val="001425DC"/>
    <w:pPr>
      <w:keepNext/>
      <w:keepLines/>
      <w:spacing w:before="200"/>
      <w:outlineLvl w:val="8"/>
    </w:pPr>
    <w:rPr>
      <w:rFonts w:ascii="Calibri" w:hAnsi="Calibri"/>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1425DC"/>
    <w:pPr>
      <w:pBdr>
        <w:bottom w:val="single" w:sz="8" w:space="4" w:color="4F81BD"/>
      </w:pBdr>
      <w:spacing w:after="300"/>
    </w:pPr>
    <w:rPr>
      <w:rFonts w:ascii="Calibri" w:hAnsi="Calibri"/>
      <w:color w:val="17365D"/>
      <w:spacing w:val="5"/>
      <w:kern w:val="28"/>
      <w:sz w:val="52"/>
      <w:szCs w:val="52"/>
    </w:rPr>
  </w:style>
  <w:style w:type="paragraph" w:customStyle="1" w:styleId="Paragraphedeliste1">
    <w:name w:val="Paragraphe de liste1"/>
    <w:aliases w:val="tdm - sous section"/>
    <w:basedOn w:val="Normal"/>
    <w:link w:val="ParagraphedelisteCar"/>
    <w:uiPriority w:val="99"/>
    <w:qFormat/>
    <w:rsid w:val="001425DC"/>
    <w:pPr>
      <w:ind w:left="720"/>
    </w:pPr>
  </w:style>
  <w:style w:type="character" w:customStyle="1" w:styleId="Titre1Car">
    <w:name w:val="Titre 1 Car"/>
    <w:link w:val="Titre1"/>
    <w:uiPriority w:val="9"/>
    <w:rsid w:val="00935ED6"/>
    <w:rPr>
      <w:rFonts w:ascii="Arial" w:hAnsi="Arial" w:cs="Arial"/>
      <w:b/>
      <w:bCs/>
      <w:szCs w:val="18"/>
      <w:lang w:eastAsia="en-US" w:bidi="en-US"/>
    </w:rPr>
  </w:style>
  <w:style w:type="character" w:customStyle="1" w:styleId="Titre2Car">
    <w:name w:val="Titre 2 Car"/>
    <w:link w:val="Titre2"/>
    <w:uiPriority w:val="9"/>
    <w:rsid w:val="0067662C"/>
    <w:rPr>
      <w:rFonts w:ascii="Arial" w:hAnsi="Arial"/>
      <w:bCs/>
      <w:szCs w:val="26"/>
      <w:lang w:val="en-US" w:eastAsia="en-US" w:bidi="en-US"/>
    </w:rPr>
  </w:style>
  <w:style w:type="character" w:customStyle="1" w:styleId="Titre3Car">
    <w:name w:val="Titre 3 Car"/>
    <w:link w:val="Titre3"/>
    <w:uiPriority w:val="9"/>
    <w:rsid w:val="001425DC"/>
    <w:rPr>
      <w:rFonts w:ascii="Calibri" w:eastAsia="Times New Roman" w:hAnsi="Calibri" w:cs="Times New Roman"/>
      <w:b/>
      <w:bCs/>
      <w:color w:val="4F81BD"/>
    </w:rPr>
  </w:style>
  <w:style w:type="character" w:customStyle="1" w:styleId="Titre4Car">
    <w:name w:val="Titre 4 Car"/>
    <w:link w:val="Titre4"/>
    <w:rsid w:val="001425DC"/>
    <w:rPr>
      <w:rFonts w:ascii="Calibri" w:eastAsia="Times New Roman" w:hAnsi="Calibri" w:cs="Times New Roman"/>
      <w:b/>
      <w:bCs/>
      <w:i/>
      <w:iCs/>
      <w:color w:val="4F81BD"/>
    </w:rPr>
  </w:style>
  <w:style w:type="character" w:customStyle="1" w:styleId="Titre5Car">
    <w:name w:val="Titre 5 Car"/>
    <w:link w:val="Titre5"/>
    <w:rsid w:val="001425DC"/>
    <w:rPr>
      <w:rFonts w:ascii="Calibri" w:eastAsia="Times New Roman" w:hAnsi="Calibri" w:cs="Times New Roman"/>
      <w:color w:val="243F60"/>
    </w:rPr>
  </w:style>
  <w:style w:type="character" w:customStyle="1" w:styleId="Titre6Car">
    <w:name w:val="Titre 6 Car"/>
    <w:link w:val="Titre6"/>
    <w:rsid w:val="001425DC"/>
    <w:rPr>
      <w:rFonts w:ascii="Calibri" w:eastAsia="Times New Roman" w:hAnsi="Calibri" w:cs="Times New Roman"/>
      <w:i/>
      <w:iCs/>
      <w:color w:val="243F60"/>
    </w:rPr>
  </w:style>
  <w:style w:type="character" w:customStyle="1" w:styleId="Titre7Car">
    <w:name w:val="Titre 7 Car"/>
    <w:link w:val="Titre7"/>
    <w:rsid w:val="001425DC"/>
    <w:rPr>
      <w:rFonts w:ascii="Calibri" w:eastAsia="Times New Roman" w:hAnsi="Calibri" w:cs="Times New Roman"/>
      <w:i/>
      <w:iCs/>
      <w:color w:val="404040"/>
    </w:rPr>
  </w:style>
  <w:style w:type="character" w:customStyle="1" w:styleId="Titre8Car">
    <w:name w:val="Titre 8 Car"/>
    <w:link w:val="Titre8"/>
    <w:rsid w:val="001425DC"/>
    <w:rPr>
      <w:rFonts w:ascii="Calibri" w:eastAsia="Times New Roman" w:hAnsi="Calibri" w:cs="Times New Roman"/>
      <w:color w:val="4F81BD"/>
      <w:sz w:val="20"/>
      <w:szCs w:val="20"/>
    </w:rPr>
  </w:style>
  <w:style w:type="character" w:customStyle="1" w:styleId="Titre9Car">
    <w:name w:val="Titre 9 Car"/>
    <w:link w:val="Titre9"/>
    <w:rsid w:val="001425DC"/>
    <w:rPr>
      <w:rFonts w:ascii="Calibri" w:eastAsia="Times New Roman" w:hAnsi="Calibri" w:cs="Times New Roman"/>
      <w:i/>
      <w:iCs/>
      <w:color w:val="404040"/>
      <w:sz w:val="20"/>
      <w:szCs w:val="20"/>
    </w:rPr>
  </w:style>
  <w:style w:type="character" w:styleId="lev">
    <w:name w:val="Strong"/>
    <w:uiPriority w:val="22"/>
    <w:qFormat/>
    <w:rsid w:val="001425DC"/>
    <w:rPr>
      <w:b/>
      <w:bCs/>
    </w:rPr>
  </w:style>
  <w:style w:type="character" w:styleId="Accentuation">
    <w:name w:val="Emphasis"/>
    <w:uiPriority w:val="20"/>
    <w:qFormat/>
    <w:rsid w:val="001425DC"/>
    <w:rPr>
      <w:i/>
      <w:iCs/>
    </w:rPr>
  </w:style>
  <w:style w:type="paragraph" w:styleId="Sansinterligne">
    <w:name w:val="No Spacing"/>
    <w:uiPriority w:val="1"/>
    <w:qFormat/>
    <w:rsid w:val="001425DC"/>
    <w:rPr>
      <w:sz w:val="22"/>
      <w:szCs w:val="22"/>
      <w:lang w:val="en-US" w:eastAsia="en-US" w:bidi="en-US"/>
    </w:rPr>
  </w:style>
  <w:style w:type="paragraph" w:customStyle="1" w:styleId="Paragraphestandard">
    <w:name w:val="Paragraphe standard"/>
    <w:basedOn w:val="Normal"/>
    <w:rsid w:val="00A35D54"/>
    <w:pPr>
      <w:spacing w:after="120"/>
    </w:pPr>
    <w:rPr>
      <w:rFonts w:eastAsia="MS Mincho"/>
      <w:lang w:val="fr-FR" w:eastAsia="fr-FR"/>
    </w:rPr>
  </w:style>
  <w:style w:type="paragraph" w:customStyle="1" w:styleId="Liste1">
    <w:name w:val="Liste 1"/>
    <w:basedOn w:val="Paragraphestandard"/>
    <w:autoRedefine/>
    <w:rsid w:val="00A35D54"/>
    <w:pPr>
      <w:tabs>
        <w:tab w:val="right" w:pos="993"/>
      </w:tabs>
      <w:spacing w:after="0"/>
      <w:jc w:val="both"/>
    </w:pPr>
    <w:rPr>
      <w:color w:val="FF0000"/>
      <w:szCs w:val="20"/>
    </w:rPr>
  </w:style>
  <w:style w:type="paragraph" w:customStyle="1" w:styleId="Listecouleur-Accent11">
    <w:name w:val="Liste couleur - Accent 11"/>
    <w:basedOn w:val="Normal"/>
    <w:uiPriority w:val="99"/>
    <w:rsid w:val="00A35D54"/>
    <w:pPr>
      <w:numPr>
        <w:numId w:val="1"/>
      </w:numPr>
      <w:tabs>
        <w:tab w:val="left" w:pos="851"/>
      </w:tabs>
    </w:pPr>
    <w:rPr>
      <w:bCs/>
      <w:sz w:val="22"/>
      <w:lang w:eastAsia="fr-FR"/>
    </w:rPr>
  </w:style>
  <w:style w:type="paragraph" w:styleId="Sous-titre">
    <w:name w:val="Subtitle"/>
    <w:basedOn w:val="Normal"/>
    <w:next w:val="Normal"/>
    <w:link w:val="Sous-titreCar"/>
    <w:uiPriority w:val="11"/>
    <w:qFormat/>
    <w:rPr>
      <w:rFonts w:ascii="Calibri" w:eastAsia="Calibri" w:hAnsi="Calibri" w:cs="Calibri"/>
      <w:i/>
      <w:color w:val="4F81BD"/>
      <w:sz w:val="24"/>
      <w:szCs w:val="24"/>
    </w:rPr>
  </w:style>
  <w:style w:type="character" w:customStyle="1" w:styleId="Sous-titreCar">
    <w:name w:val="Sous-titre Car"/>
    <w:link w:val="Sous-titre"/>
    <w:rsid w:val="001425DC"/>
    <w:rPr>
      <w:rFonts w:ascii="Calibri" w:eastAsia="Times New Roman" w:hAnsi="Calibri" w:cs="Times New Roman"/>
      <w:i/>
      <w:iCs/>
      <w:color w:val="4F81BD"/>
      <w:spacing w:val="15"/>
      <w:sz w:val="24"/>
      <w:szCs w:val="24"/>
    </w:rPr>
  </w:style>
  <w:style w:type="paragraph" w:styleId="Lgende">
    <w:name w:val="caption"/>
    <w:basedOn w:val="Normal"/>
    <w:next w:val="Normal"/>
    <w:qFormat/>
    <w:locked/>
    <w:rsid w:val="001425DC"/>
    <w:rPr>
      <w:b/>
      <w:bCs/>
      <w:color w:val="4F81BD"/>
      <w:sz w:val="18"/>
      <w:szCs w:val="18"/>
    </w:rPr>
  </w:style>
  <w:style w:type="character" w:customStyle="1" w:styleId="TitreCar">
    <w:name w:val="Titre Car"/>
    <w:link w:val="Titre"/>
    <w:uiPriority w:val="10"/>
    <w:rsid w:val="001425DC"/>
    <w:rPr>
      <w:rFonts w:ascii="Calibri" w:eastAsia="Times New Roman" w:hAnsi="Calibri" w:cs="Times New Roman"/>
      <w:color w:val="17365D"/>
      <w:spacing w:val="5"/>
      <w:kern w:val="28"/>
      <w:sz w:val="52"/>
      <w:szCs w:val="52"/>
    </w:rPr>
  </w:style>
  <w:style w:type="character" w:customStyle="1" w:styleId="ParagraphedelisteCar">
    <w:name w:val="Paragraphe de liste Car"/>
    <w:aliases w:val="tdm - sous section Car"/>
    <w:basedOn w:val="Policepardfaut"/>
    <w:link w:val="Paragraphedeliste1"/>
    <w:uiPriority w:val="99"/>
    <w:rsid w:val="001425DC"/>
  </w:style>
  <w:style w:type="paragraph" w:styleId="Citation">
    <w:name w:val="Quote"/>
    <w:basedOn w:val="Normal"/>
    <w:next w:val="Normal"/>
    <w:link w:val="CitationCar"/>
    <w:uiPriority w:val="29"/>
    <w:qFormat/>
    <w:rsid w:val="001425DC"/>
    <w:rPr>
      <w:i/>
      <w:iCs/>
      <w:color w:val="000000"/>
    </w:rPr>
  </w:style>
  <w:style w:type="character" w:customStyle="1" w:styleId="CitationCar">
    <w:name w:val="Citation Car"/>
    <w:link w:val="Citation"/>
    <w:uiPriority w:val="29"/>
    <w:rsid w:val="001425DC"/>
    <w:rPr>
      <w:i/>
      <w:iCs/>
      <w:color w:val="000000"/>
    </w:rPr>
  </w:style>
  <w:style w:type="paragraph" w:styleId="Citationintense">
    <w:name w:val="Intense Quote"/>
    <w:basedOn w:val="Normal"/>
    <w:next w:val="Normal"/>
    <w:link w:val="CitationintenseCar"/>
    <w:uiPriority w:val="30"/>
    <w:qFormat/>
    <w:rsid w:val="001425D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425DC"/>
    <w:rPr>
      <w:b/>
      <w:bCs/>
      <w:i/>
      <w:iCs/>
      <w:color w:val="4F81BD"/>
    </w:rPr>
  </w:style>
  <w:style w:type="character" w:styleId="Accentuationlgre">
    <w:name w:val="Subtle Emphasis"/>
    <w:uiPriority w:val="19"/>
    <w:qFormat/>
    <w:rsid w:val="001425DC"/>
    <w:rPr>
      <w:i/>
      <w:iCs/>
      <w:color w:val="808080"/>
    </w:rPr>
  </w:style>
  <w:style w:type="character" w:styleId="Accentuationintense">
    <w:name w:val="Intense Emphasis"/>
    <w:uiPriority w:val="21"/>
    <w:qFormat/>
    <w:rsid w:val="001425DC"/>
    <w:rPr>
      <w:b/>
      <w:bCs/>
      <w:i/>
      <w:iCs/>
      <w:color w:val="4F81BD"/>
    </w:rPr>
  </w:style>
  <w:style w:type="character" w:styleId="Rfrencelgre">
    <w:name w:val="Subtle Reference"/>
    <w:uiPriority w:val="31"/>
    <w:qFormat/>
    <w:rsid w:val="001425DC"/>
    <w:rPr>
      <w:smallCaps/>
      <w:color w:val="C0504D"/>
      <w:u w:val="single"/>
    </w:rPr>
  </w:style>
  <w:style w:type="character" w:styleId="Rfrenceintense">
    <w:name w:val="Intense Reference"/>
    <w:uiPriority w:val="32"/>
    <w:qFormat/>
    <w:rsid w:val="001425DC"/>
    <w:rPr>
      <w:b/>
      <w:bCs/>
      <w:smallCaps/>
      <w:color w:val="C0504D"/>
      <w:spacing w:val="5"/>
      <w:u w:val="single"/>
    </w:rPr>
  </w:style>
  <w:style w:type="character" w:styleId="Titredulivre">
    <w:name w:val="Book Title"/>
    <w:uiPriority w:val="33"/>
    <w:qFormat/>
    <w:rsid w:val="001425DC"/>
    <w:rPr>
      <w:b/>
      <w:bCs/>
      <w:smallCaps/>
      <w:spacing w:val="5"/>
    </w:rPr>
  </w:style>
  <w:style w:type="paragraph" w:styleId="En-ttedetabledesmatires">
    <w:name w:val="TOC Heading"/>
    <w:basedOn w:val="Titre1"/>
    <w:next w:val="Normal"/>
    <w:uiPriority w:val="39"/>
    <w:qFormat/>
    <w:rsid w:val="001425DC"/>
    <w:pPr>
      <w:outlineLvl w:val="9"/>
    </w:pPr>
  </w:style>
  <w:style w:type="paragraph" w:styleId="Textedebulles">
    <w:name w:val="Balloon Text"/>
    <w:basedOn w:val="Normal"/>
    <w:link w:val="TextedebullesCar"/>
    <w:uiPriority w:val="99"/>
    <w:semiHidden/>
    <w:unhideWhenUsed/>
    <w:rsid w:val="00E9257E"/>
    <w:rPr>
      <w:rFonts w:ascii="Tahoma" w:hAnsi="Tahoma" w:cs="Tahoma"/>
      <w:sz w:val="16"/>
      <w:szCs w:val="16"/>
    </w:rPr>
  </w:style>
  <w:style w:type="character" w:customStyle="1" w:styleId="TextedebullesCar">
    <w:name w:val="Texte de bulles Car"/>
    <w:link w:val="Textedebulles"/>
    <w:uiPriority w:val="99"/>
    <w:semiHidden/>
    <w:rsid w:val="00E9257E"/>
    <w:rPr>
      <w:rFonts w:ascii="Tahoma" w:hAnsi="Tahoma" w:cs="Tahoma"/>
      <w:sz w:val="16"/>
      <w:szCs w:val="16"/>
    </w:rPr>
  </w:style>
  <w:style w:type="table" w:styleId="Grilledutableau">
    <w:name w:val="Table Grid"/>
    <w:basedOn w:val="TableauNormal"/>
    <w:uiPriority w:val="59"/>
    <w:rsid w:val="0020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030F08"/>
    <w:pPr>
      <w:tabs>
        <w:tab w:val="center" w:pos="4320"/>
        <w:tab w:val="right" w:pos="8640"/>
      </w:tabs>
    </w:pPr>
  </w:style>
  <w:style w:type="character" w:customStyle="1" w:styleId="En-tteCar">
    <w:name w:val="En-tête Car"/>
    <w:link w:val="En-tte"/>
    <w:rsid w:val="00030F08"/>
    <w:rPr>
      <w:rFonts w:ascii="Calibri" w:hAnsi="Calibri"/>
      <w:sz w:val="20"/>
    </w:rPr>
  </w:style>
  <w:style w:type="paragraph" w:styleId="Pieddepage">
    <w:name w:val="footer"/>
    <w:basedOn w:val="Normal"/>
    <w:link w:val="PieddepageCar"/>
    <w:uiPriority w:val="99"/>
    <w:unhideWhenUsed/>
    <w:rsid w:val="00030F08"/>
    <w:pPr>
      <w:tabs>
        <w:tab w:val="center" w:pos="4320"/>
        <w:tab w:val="right" w:pos="8640"/>
      </w:tabs>
    </w:pPr>
  </w:style>
  <w:style w:type="character" w:customStyle="1" w:styleId="PieddepageCar">
    <w:name w:val="Pied de page Car"/>
    <w:link w:val="Pieddepage"/>
    <w:uiPriority w:val="99"/>
    <w:rsid w:val="00030F08"/>
    <w:rPr>
      <w:rFonts w:ascii="Calibri" w:hAnsi="Calibri"/>
      <w:sz w:val="20"/>
    </w:rPr>
  </w:style>
  <w:style w:type="paragraph" w:styleId="TM1">
    <w:name w:val="toc 1"/>
    <w:basedOn w:val="Normal"/>
    <w:next w:val="Normal"/>
    <w:autoRedefine/>
    <w:uiPriority w:val="39"/>
    <w:unhideWhenUsed/>
    <w:rsid w:val="00AB2D93"/>
    <w:pPr>
      <w:tabs>
        <w:tab w:val="left" w:pos="400"/>
        <w:tab w:val="right" w:leader="dot" w:pos="10528"/>
      </w:tabs>
      <w:spacing w:before="120" w:after="220"/>
    </w:pPr>
    <w:rPr>
      <w:sz w:val="18"/>
    </w:rPr>
  </w:style>
  <w:style w:type="paragraph" w:styleId="TM2">
    <w:name w:val="toc 2"/>
    <w:basedOn w:val="Normal"/>
    <w:next w:val="Normal"/>
    <w:autoRedefine/>
    <w:uiPriority w:val="39"/>
    <w:unhideWhenUsed/>
    <w:rsid w:val="0091118A"/>
    <w:pPr>
      <w:tabs>
        <w:tab w:val="left" w:pos="880"/>
        <w:tab w:val="right" w:leader="dot" w:pos="10528"/>
      </w:tabs>
      <w:ind w:left="200"/>
    </w:pPr>
    <w:rPr>
      <w:sz w:val="18"/>
    </w:rPr>
  </w:style>
  <w:style w:type="character" w:customStyle="1" w:styleId="A7">
    <w:name w:val="A7"/>
    <w:uiPriority w:val="99"/>
    <w:rsid w:val="00607747"/>
    <w:rPr>
      <w:rFonts w:cs="HelveticaNeueLT Std"/>
      <w:color w:val="4C4C4E"/>
      <w:sz w:val="16"/>
      <w:szCs w:val="16"/>
    </w:rPr>
  </w:style>
  <w:style w:type="paragraph" w:customStyle="1" w:styleId="Pa15">
    <w:name w:val="Pa15"/>
    <w:basedOn w:val="Normal"/>
    <w:next w:val="Normal"/>
    <w:uiPriority w:val="99"/>
    <w:rsid w:val="00607747"/>
    <w:pPr>
      <w:autoSpaceDE w:val="0"/>
      <w:autoSpaceDN w:val="0"/>
      <w:adjustRightInd w:val="0"/>
      <w:spacing w:line="181" w:lineRule="atLeast"/>
      <w:contextualSpacing w:val="0"/>
    </w:pPr>
    <w:rPr>
      <w:rFonts w:ascii="HelveticaNeueLT Std" w:eastAsia="Arial Unicode MS" w:hAnsi="HelveticaNeueLT Std"/>
      <w:sz w:val="18"/>
      <w:szCs w:val="24"/>
      <w:lang w:eastAsia="fr-CA" w:bidi="ar-SA"/>
    </w:rPr>
  </w:style>
  <w:style w:type="paragraph" w:customStyle="1" w:styleId="Default">
    <w:name w:val="Default"/>
    <w:rsid w:val="00607747"/>
    <w:pPr>
      <w:autoSpaceDE w:val="0"/>
      <w:autoSpaceDN w:val="0"/>
      <w:adjustRightInd w:val="0"/>
    </w:pPr>
    <w:rPr>
      <w:rFonts w:ascii="Calibri" w:eastAsia="Arial Unicode MS" w:hAnsi="Calibri" w:cs="Calibri"/>
      <w:color w:val="000000"/>
      <w:sz w:val="24"/>
      <w:szCs w:val="24"/>
    </w:rPr>
  </w:style>
  <w:style w:type="paragraph" w:customStyle="1" w:styleId="Pa2">
    <w:name w:val="Pa2"/>
    <w:basedOn w:val="Default"/>
    <w:next w:val="Default"/>
    <w:uiPriority w:val="99"/>
    <w:rsid w:val="00607747"/>
    <w:pPr>
      <w:spacing w:line="221" w:lineRule="atLeast"/>
    </w:pPr>
    <w:rPr>
      <w:color w:val="auto"/>
    </w:rPr>
  </w:style>
  <w:style w:type="character" w:customStyle="1" w:styleId="A3">
    <w:name w:val="A3"/>
    <w:uiPriority w:val="99"/>
    <w:rsid w:val="00607747"/>
    <w:rPr>
      <w:color w:val="211D1E"/>
      <w:sz w:val="22"/>
      <w:szCs w:val="22"/>
    </w:rPr>
  </w:style>
  <w:style w:type="paragraph" w:styleId="Notedebasdepage">
    <w:name w:val="footnote text"/>
    <w:basedOn w:val="Normal"/>
    <w:link w:val="NotedebasdepageCar"/>
    <w:uiPriority w:val="99"/>
    <w:unhideWhenUsed/>
    <w:rsid w:val="00607747"/>
    <w:pPr>
      <w:contextualSpacing w:val="0"/>
    </w:pPr>
    <w:rPr>
      <w:szCs w:val="20"/>
      <w:lang w:bidi="ar-SA"/>
    </w:rPr>
  </w:style>
  <w:style w:type="character" w:customStyle="1" w:styleId="NotedebasdepageCar">
    <w:name w:val="Note de bas de page Car"/>
    <w:link w:val="Notedebasdepage"/>
    <w:uiPriority w:val="99"/>
    <w:rsid w:val="00607747"/>
    <w:rPr>
      <w:rFonts w:ascii="Arial" w:eastAsia="Times New Roman" w:hAnsi="Arial" w:cs="Times New Roman"/>
      <w:sz w:val="20"/>
      <w:szCs w:val="20"/>
      <w:lang w:val="fr-CA" w:bidi="ar-SA"/>
    </w:rPr>
  </w:style>
  <w:style w:type="character" w:styleId="Appelnotedebasdep">
    <w:name w:val="footnote reference"/>
    <w:uiPriority w:val="99"/>
    <w:unhideWhenUsed/>
    <w:rsid w:val="00607747"/>
    <w:rPr>
      <w:vertAlign w:val="superscript"/>
    </w:rPr>
  </w:style>
  <w:style w:type="paragraph" w:customStyle="1" w:styleId="22TitreNiveau2Titre">
    <w:name w:val="2.2_Titre_Niveau2 (Titre)"/>
    <w:rsid w:val="00607747"/>
    <w:pPr>
      <w:keepNext/>
      <w:widowControl w:val="0"/>
      <w:pBdr>
        <w:top w:val="nil"/>
        <w:left w:val="nil"/>
        <w:bottom w:val="nil"/>
        <w:right w:val="nil"/>
        <w:between w:val="nil"/>
        <w:bar w:val="nil"/>
      </w:pBdr>
      <w:tabs>
        <w:tab w:val="left" w:pos="360"/>
        <w:tab w:val="left" w:pos="960"/>
      </w:tabs>
      <w:spacing w:after="120" w:line="280" w:lineRule="atLeast"/>
    </w:pPr>
    <w:rPr>
      <w:b/>
      <w:bCs/>
      <w:caps/>
      <w:color w:val="000000"/>
      <w:u w:color="000000"/>
      <w:bdr w:val="nil"/>
      <w:lang w:val="en-US" w:eastAsia="fr-FR"/>
    </w:rPr>
  </w:style>
  <w:style w:type="character" w:styleId="Lienhypertexte">
    <w:name w:val="Hyperlink"/>
    <w:uiPriority w:val="99"/>
    <w:unhideWhenUsed/>
    <w:rsid w:val="00607747"/>
    <w:rPr>
      <w:color w:val="0000FF"/>
      <w:u w:val="single"/>
    </w:rPr>
  </w:style>
  <w:style w:type="character" w:customStyle="1" w:styleId="ALTOTITRE1">
    <w:name w:val="ALTO TITRE1"/>
    <w:uiPriority w:val="99"/>
    <w:rsid w:val="00607747"/>
    <w:rPr>
      <w:rFonts w:ascii="Avenir LT Std 55 Roman" w:hAnsi="Avenir LT Std 55 Roman"/>
      <w:b/>
      <w:caps/>
      <w:sz w:val="24"/>
    </w:rPr>
  </w:style>
  <w:style w:type="paragraph" w:styleId="TM3">
    <w:name w:val="toc 3"/>
    <w:basedOn w:val="Normal"/>
    <w:next w:val="Normal"/>
    <w:autoRedefine/>
    <w:uiPriority w:val="39"/>
    <w:unhideWhenUsed/>
    <w:rsid w:val="00607747"/>
    <w:pPr>
      <w:spacing w:after="100"/>
      <w:ind w:left="400"/>
      <w:contextualSpacing w:val="0"/>
    </w:pPr>
    <w:rPr>
      <w:szCs w:val="28"/>
      <w:lang w:bidi="ar-SA"/>
    </w:rPr>
  </w:style>
  <w:style w:type="paragraph" w:customStyle="1" w:styleId="Pa3">
    <w:name w:val="Pa3"/>
    <w:basedOn w:val="Normal"/>
    <w:next w:val="Normal"/>
    <w:uiPriority w:val="99"/>
    <w:rsid w:val="00607747"/>
    <w:pPr>
      <w:autoSpaceDE w:val="0"/>
      <w:autoSpaceDN w:val="0"/>
      <w:adjustRightInd w:val="0"/>
      <w:spacing w:line="181" w:lineRule="atLeast"/>
      <w:contextualSpacing w:val="0"/>
    </w:pPr>
    <w:rPr>
      <w:rFonts w:ascii="HelveticaNeueLT Std" w:eastAsia="Arial Unicode MS" w:hAnsi="HelveticaNeueLT Std"/>
      <w:sz w:val="18"/>
      <w:szCs w:val="24"/>
      <w:lang w:eastAsia="fr-CA" w:bidi="ar-SA"/>
    </w:rPr>
  </w:style>
  <w:style w:type="paragraph" w:customStyle="1" w:styleId="Pa16">
    <w:name w:val="Pa16"/>
    <w:basedOn w:val="Normal"/>
    <w:next w:val="Normal"/>
    <w:uiPriority w:val="99"/>
    <w:rsid w:val="00607747"/>
    <w:pPr>
      <w:autoSpaceDE w:val="0"/>
      <w:autoSpaceDN w:val="0"/>
      <w:adjustRightInd w:val="0"/>
      <w:spacing w:line="181" w:lineRule="atLeast"/>
      <w:contextualSpacing w:val="0"/>
    </w:pPr>
    <w:rPr>
      <w:rFonts w:ascii="HelveticaNeueLT Std" w:eastAsia="Arial Unicode MS" w:hAnsi="HelveticaNeueLT Std"/>
      <w:sz w:val="18"/>
      <w:szCs w:val="24"/>
      <w:lang w:eastAsia="fr-CA" w:bidi="ar-SA"/>
    </w:rPr>
  </w:style>
  <w:style w:type="character" w:customStyle="1" w:styleId="A9">
    <w:name w:val="A9"/>
    <w:uiPriority w:val="99"/>
    <w:rsid w:val="00607747"/>
    <w:rPr>
      <w:color w:val="000000"/>
    </w:rPr>
  </w:style>
  <w:style w:type="paragraph" w:styleId="NormalWeb">
    <w:name w:val="Normal (Web)"/>
    <w:basedOn w:val="Normal"/>
    <w:uiPriority w:val="99"/>
    <w:semiHidden/>
    <w:unhideWhenUsed/>
    <w:rsid w:val="00607747"/>
    <w:pPr>
      <w:spacing w:before="100" w:beforeAutospacing="1" w:after="100" w:afterAutospacing="1"/>
      <w:contextualSpacing w:val="0"/>
    </w:pPr>
    <w:rPr>
      <w:rFonts w:ascii="Times New Roman" w:hAnsi="Times New Roman"/>
      <w:sz w:val="18"/>
      <w:szCs w:val="24"/>
      <w:lang w:eastAsia="fr-CA" w:bidi="ar-SA"/>
    </w:rPr>
  </w:style>
  <w:style w:type="paragraph" w:customStyle="1" w:styleId="Pa24">
    <w:name w:val="Pa24"/>
    <w:basedOn w:val="Default"/>
    <w:next w:val="Default"/>
    <w:uiPriority w:val="99"/>
    <w:rsid w:val="00607747"/>
    <w:pPr>
      <w:spacing w:line="201" w:lineRule="atLeast"/>
    </w:pPr>
    <w:rPr>
      <w:rFonts w:ascii="Arial Narrow" w:hAnsi="Arial Narrow" w:cs="Times New Roman"/>
      <w:color w:val="auto"/>
    </w:rPr>
  </w:style>
  <w:style w:type="character" w:customStyle="1" w:styleId="A15">
    <w:name w:val="A15"/>
    <w:uiPriority w:val="99"/>
    <w:rsid w:val="00607747"/>
    <w:rPr>
      <w:rFonts w:cs="Arial Narrow"/>
      <w:color w:val="211D1E"/>
      <w:sz w:val="18"/>
      <w:szCs w:val="18"/>
    </w:rPr>
  </w:style>
  <w:style w:type="character" w:customStyle="1" w:styleId="Mentionnonrsolue1">
    <w:name w:val="Mention non résolue1"/>
    <w:uiPriority w:val="99"/>
    <w:semiHidden/>
    <w:unhideWhenUsed/>
    <w:rsid w:val="00607747"/>
    <w:rPr>
      <w:color w:val="808080"/>
      <w:shd w:val="clear" w:color="auto" w:fill="E6E6E6"/>
    </w:rPr>
  </w:style>
  <w:style w:type="paragraph" w:customStyle="1" w:styleId="Pa4">
    <w:name w:val="Pa4"/>
    <w:basedOn w:val="Default"/>
    <w:next w:val="Default"/>
    <w:uiPriority w:val="99"/>
    <w:rsid w:val="00607747"/>
    <w:pPr>
      <w:spacing w:line="221" w:lineRule="atLeast"/>
    </w:pPr>
    <w:rPr>
      <w:rFonts w:ascii="Calibri Light" w:eastAsia="Cambria" w:hAnsi="Calibri Light" w:cs="Times New Roman"/>
      <w:color w:val="auto"/>
      <w:lang w:eastAsia="en-US"/>
    </w:rPr>
  </w:style>
  <w:style w:type="character" w:customStyle="1" w:styleId="A0">
    <w:name w:val="A0"/>
    <w:uiPriority w:val="99"/>
    <w:rsid w:val="00607747"/>
    <w:rPr>
      <w:rFonts w:cs="Calibri Light"/>
      <w:color w:val="000000"/>
      <w:sz w:val="22"/>
      <w:szCs w:val="22"/>
    </w:rPr>
  </w:style>
  <w:style w:type="paragraph" w:customStyle="1" w:styleId="Pa9">
    <w:name w:val="Pa9"/>
    <w:basedOn w:val="Default"/>
    <w:next w:val="Default"/>
    <w:uiPriority w:val="99"/>
    <w:rsid w:val="00607747"/>
    <w:pPr>
      <w:spacing w:line="241" w:lineRule="atLeast"/>
    </w:pPr>
    <w:rPr>
      <w:rFonts w:ascii="Calibri Light" w:eastAsia="Cambria" w:hAnsi="Calibri Light" w:cs="Times New Roman"/>
      <w:color w:val="auto"/>
      <w:lang w:eastAsia="en-US"/>
    </w:rPr>
  </w:style>
  <w:style w:type="paragraph" w:customStyle="1" w:styleId="Pa11">
    <w:name w:val="Pa11"/>
    <w:basedOn w:val="Default"/>
    <w:next w:val="Default"/>
    <w:uiPriority w:val="99"/>
    <w:rsid w:val="00607747"/>
    <w:pPr>
      <w:spacing w:line="241" w:lineRule="atLeast"/>
    </w:pPr>
    <w:rPr>
      <w:rFonts w:ascii="Calibri Light" w:eastAsia="Cambria" w:hAnsi="Calibri Light" w:cs="Times New Roman"/>
      <w:color w:val="auto"/>
      <w:lang w:eastAsia="en-US"/>
    </w:rPr>
  </w:style>
  <w:style w:type="character" w:styleId="Lienhypertextesuivivisit">
    <w:name w:val="FollowedHyperlink"/>
    <w:uiPriority w:val="99"/>
    <w:semiHidden/>
    <w:unhideWhenUsed/>
    <w:rsid w:val="00607747"/>
    <w:rPr>
      <w:color w:val="800080"/>
      <w:u w:val="single"/>
    </w:rPr>
  </w:style>
  <w:style w:type="character" w:customStyle="1" w:styleId="Mentionnonrsolue2">
    <w:name w:val="Mention non résolue2"/>
    <w:uiPriority w:val="99"/>
    <w:semiHidden/>
    <w:unhideWhenUsed/>
    <w:rsid w:val="00607747"/>
    <w:rPr>
      <w:color w:val="808080"/>
      <w:shd w:val="clear" w:color="auto" w:fill="E6E6E6"/>
    </w:rPr>
  </w:style>
  <w:style w:type="paragraph" w:customStyle="1" w:styleId="Pa5">
    <w:name w:val="Pa5"/>
    <w:basedOn w:val="Default"/>
    <w:next w:val="Default"/>
    <w:uiPriority w:val="99"/>
    <w:rsid w:val="00607747"/>
    <w:pPr>
      <w:spacing w:line="281" w:lineRule="atLeast"/>
    </w:pPr>
    <w:rPr>
      <w:rFonts w:ascii="Calibri Light" w:hAnsi="Calibri Light" w:cs="Calibri Light"/>
      <w:color w:val="auto"/>
    </w:rPr>
  </w:style>
  <w:style w:type="character" w:customStyle="1" w:styleId="A5">
    <w:name w:val="A5"/>
    <w:uiPriority w:val="99"/>
    <w:rsid w:val="00607747"/>
    <w:rPr>
      <w:color w:val="176A9F"/>
      <w:sz w:val="32"/>
      <w:szCs w:val="32"/>
    </w:rPr>
  </w:style>
  <w:style w:type="character" w:customStyle="1" w:styleId="Mentionnonrsolue3">
    <w:name w:val="Mention non résolue3"/>
    <w:uiPriority w:val="99"/>
    <w:semiHidden/>
    <w:unhideWhenUsed/>
    <w:rsid w:val="00607747"/>
    <w:rPr>
      <w:color w:val="808080"/>
      <w:shd w:val="clear" w:color="auto" w:fill="E6E6E6"/>
    </w:rPr>
  </w:style>
  <w:style w:type="character" w:customStyle="1" w:styleId="apple-converted-space">
    <w:name w:val="apple-converted-space"/>
    <w:basedOn w:val="Policepardfaut"/>
    <w:rsid w:val="00607747"/>
  </w:style>
  <w:style w:type="paragraph" w:customStyle="1" w:styleId="p1">
    <w:name w:val="p1"/>
    <w:basedOn w:val="Normal"/>
    <w:rsid w:val="00607747"/>
    <w:pPr>
      <w:spacing w:before="100" w:beforeAutospacing="1" w:after="100" w:afterAutospacing="1"/>
      <w:contextualSpacing w:val="0"/>
    </w:pPr>
    <w:rPr>
      <w:rFonts w:ascii="Times" w:eastAsia="Arial Unicode MS" w:hAnsi="Times"/>
      <w:szCs w:val="20"/>
      <w:lang w:eastAsia="fr-FR" w:bidi="ar-SA"/>
    </w:rPr>
  </w:style>
  <w:style w:type="character" w:styleId="Numrodeligne">
    <w:name w:val="line number"/>
    <w:basedOn w:val="Policepardfaut"/>
    <w:uiPriority w:val="99"/>
    <w:semiHidden/>
    <w:unhideWhenUsed/>
    <w:rsid w:val="00607747"/>
  </w:style>
  <w:style w:type="paragraph" w:customStyle="1" w:styleId="Style1">
    <w:name w:val="Style1"/>
    <w:basedOn w:val="Paragraphedeliste1"/>
    <w:link w:val="Style1Car"/>
    <w:qFormat/>
    <w:rsid w:val="00607747"/>
    <w:pPr>
      <w:numPr>
        <w:numId w:val="4"/>
      </w:numPr>
      <w:autoSpaceDE w:val="0"/>
      <w:autoSpaceDN w:val="0"/>
      <w:adjustRightInd w:val="0"/>
      <w:contextualSpacing w:val="0"/>
    </w:pPr>
    <w:rPr>
      <w:rFonts w:eastAsia="Arial Unicode MS"/>
      <w:sz w:val="19"/>
      <w:szCs w:val="19"/>
      <w:lang w:eastAsia="fr-CA" w:bidi="ar-SA"/>
    </w:rPr>
  </w:style>
  <w:style w:type="character" w:customStyle="1" w:styleId="Style1Car">
    <w:name w:val="Style1 Car"/>
    <w:link w:val="Style1"/>
    <w:rsid w:val="00607747"/>
    <w:rPr>
      <w:rFonts w:ascii="Arial" w:eastAsia="Arial Unicode MS" w:hAnsi="Arial" w:cs="Arial"/>
      <w:sz w:val="19"/>
      <w:szCs w:val="19"/>
      <w:lang w:val="fr-CA" w:eastAsia="fr-CA" w:bidi="ar-SA"/>
    </w:rPr>
  </w:style>
  <w:style w:type="character" w:styleId="Marquedecommentaire">
    <w:name w:val="annotation reference"/>
    <w:uiPriority w:val="99"/>
    <w:semiHidden/>
    <w:unhideWhenUsed/>
    <w:rsid w:val="00607747"/>
    <w:rPr>
      <w:sz w:val="16"/>
      <w:szCs w:val="16"/>
    </w:rPr>
  </w:style>
  <w:style w:type="paragraph" w:styleId="Commentaire">
    <w:name w:val="annotation text"/>
    <w:basedOn w:val="Normal"/>
    <w:link w:val="CommentaireCar"/>
    <w:uiPriority w:val="99"/>
    <w:unhideWhenUsed/>
    <w:rsid w:val="00607747"/>
    <w:pPr>
      <w:pBdr>
        <w:top w:val="none" w:sz="96" w:space="31" w:color="FFFFFF" w:frame="1"/>
        <w:left w:val="none" w:sz="96" w:space="31" w:color="FFFFFF" w:frame="1"/>
        <w:bottom w:val="none" w:sz="96" w:space="31" w:color="FFFFFF" w:frame="1"/>
        <w:right w:val="none" w:sz="96" w:space="31" w:color="FFFFFF" w:frame="1"/>
        <w:bar w:val="none" w:sz="0" w:color="000000"/>
      </w:pBdr>
      <w:contextualSpacing w:val="0"/>
    </w:pPr>
    <w:rPr>
      <w:rFonts w:eastAsia="Arial Unicode MS"/>
      <w:szCs w:val="20"/>
      <w:lang w:bidi="ar-SA"/>
    </w:rPr>
  </w:style>
  <w:style w:type="character" w:customStyle="1" w:styleId="CommentaireCar">
    <w:name w:val="Commentaire Car"/>
    <w:link w:val="Commentaire"/>
    <w:uiPriority w:val="99"/>
    <w:rsid w:val="00607747"/>
    <w:rPr>
      <w:rFonts w:ascii="Arial" w:eastAsia="Arial Unicode MS" w:hAnsi="Arial" w:cs="Arial"/>
      <w:sz w:val="20"/>
      <w:szCs w:val="20"/>
      <w:lang w:val="fr-CA" w:bidi="ar-SA"/>
    </w:rPr>
  </w:style>
  <w:style w:type="paragraph" w:styleId="Objetducommentaire">
    <w:name w:val="annotation subject"/>
    <w:basedOn w:val="Commentaire"/>
    <w:next w:val="Commentaire"/>
    <w:link w:val="ObjetducommentaireCar"/>
    <w:uiPriority w:val="99"/>
    <w:semiHidden/>
    <w:unhideWhenUsed/>
    <w:rsid w:val="00607747"/>
    <w:rPr>
      <w:b/>
      <w:bCs/>
    </w:rPr>
  </w:style>
  <w:style w:type="character" w:customStyle="1" w:styleId="ObjetducommentaireCar">
    <w:name w:val="Objet du commentaire Car"/>
    <w:link w:val="Objetducommentaire"/>
    <w:uiPriority w:val="99"/>
    <w:semiHidden/>
    <w:rsid w:val="00607747"/>
    <w:rPr>
      <w:rFonts w:ascii="Arial" w:eastAsia="Arial Unicode MS" w:hAnsi="Arial" w:cs="Arial"/>
      <w:b/>
      <w:bCs/>
      <w:sz w:val="20"/>
      <w:szCs w:val="20"/>
      <w:lang w:val="fr-CA" w:bidi="ar-SA"/>
    </w:rPr>
  </w:style>
  <w:style w:type="paragraph" w:customStyle="1" w:styleId="Textepagetitre">
    <w:name w:val="Texte page titre"/>
    <w:basedOn w:val="Normal"/>
    <w:rsid w:val="00C561E4"/>
    <w:pPr>
      <w:tabs>
        <w:tab w:val="left" w:pos="2520"/>
        <w:tab w:val="left" w:pos="5580"/>
        <w:tab w:val="right" w:pos="9900"/>
      </w:tabs>
      <w:spacing w:after="120" w:line="264" w:lineRule="auto"/>
      <w:contextualSpacing w:val="0"/>
      <w:jc w:val="both"/>
    </w:pPr>
    <w:rPr>
      <w:rFonts w:eastAsia="Calibri"/>
      <w:b/>
      <w:noProof/>
      <w:szCs w:val="20"/>
      <w:lang w:eastAsia="fr-CA" w:bidi="ar-SA"/>
    </w:rPr>
  </w:style>
  <w:style w:type="paragraph" w:customStyle="1" w:styleId="Style10ptGrasCentrGauche0cm">
    <w:name w:val="Style 10 pt Gras Centré Gauche :  0 cm"/>
    <w:basedOn w:val="Normal"/>
    <w:rsid w:val="00645C12"/>
    <w:pPr>
      <w:contextualSpacing w:val="0"/>
      <w:jc w:val="center"/>
    </w:pPr>
    <w:rPr>
      <w:b/>
      <w:bCs/>
      <w:szCs w:val="20"/>
      <w:lang w:eastAsia="fr-CA" w:bidi="ar-SA"/>
    </w:rPr>
  </w:style>
  <w:style w:type="character" w:styleId="Numrodepage">
    <w:name w:val="page number"/>
    <w:basedOn w:val="Policepardfaut"/>
    <w:rsid w:val="00CC1F44"/>
  </w:style>
  <w:style w:type="paragraph" w:styleId="Rvision">
    <w:name w:val="Revision"/>
    <w:hidden/>
    <w:uiPriority w:val="99"/>
    <w:semiHidden/>
    <w:rsid w:val="00A5083C"/>
    <w:rPr>
      <w:szCs w:val="22"/>
      <w:lang w:val="en-US" w:eastAsia="en-US" w:bidi="en-US"/>
    </w:rPr>
  </w:style>
  <w:style w:type="paragraph" w:styleId="Paragraphedeliste">
    <w:name w:val="List Paragraph"/>
    <w:basedOn w:val="Normal"/>
    <w:uiPriority w:val="34"/>
    <w:qFormat/>
    <w:rsid w:val="003A0022"/>
    <w:pPr>
      <w:ind w:left="720"/>
    </w:pPr>
  </w:style>
  <w:style w:type="table" w:customStyle="1" w:styleId="a">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monintranet/portal/page?_pageid=1521,14098120&amp;_dad=portal&amp;_schema=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ORPfmvjmUR0BgT92cyZHUGgygQ==">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</go:docsCustomData>
</go:gDocsCustomXmlDataStorage>
</file>

<file path=customXml/itemProps1.xml><?xml version="1.0" encoding="utf-8"?>
<ds:datastoreItem xmlns:ds="http://schemas.openxmlformats.org/officeDocument/2006/customXml" ds:itemID="{102829C7-0AA5-4520-A4A7-47AD24ED7B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3138</Words>
  <Characters>17259</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Rioux Design industriel pour la Ville de Montréal</dc:creator>
  <cp:lastModifiedBy>Radia HADJ MEKNECHE</cp:lastModifiedBy>
  <cp:revision>2</cp:revision>
  <dcterms:created xsi:type="dcterms:W3CDTF">2023-09-25T16:48:00Z</dcterms:created>
  <dcterms:modified xsi:type="dcterms:W3CDTF">2023-09-25T16:48:00Z</dcterms:modified>
</cp:coreProperties>
</file>